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13172F2" w:rsidR="008A2456" w:rsidRPr="00DC6A68" w:rsidRDefault="008A2456"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Lynn Price</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41FA2C3E" w:rsidR="005C6892" w:rsidRDefault="009A403F"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July 27</w:t>
      </w:r>
      <w:r w:rsidR="0060276C">
        <w:rPr>
          <w:rFonts w:ascii="Times New Roman" w:hAnsi="Times New Roman" w:cs="Times New Roman"/>
          <w:b/>
          <w:bCs/>
          <w:color w:val="002060"/>
          <w:sz w:val="28"/>
          <w:szCs w:val="28"/>
        </w:rPr>
        <w:t>, 2023</w:t>
      </w:r>
    </w:p>
    <w:p w14:paraId="731D8296" w14:textId="77777777" w:rsidR="00E66DD8" w:rsidRDefault="00E66DD8" w:rsidP="004D43F0">
      <w:pPr>
        <w:rPr>
          <w:rFonts w:ascii="Times New Roman" w:hAnsi="Times New Roman" w:cs="Times New Roman"/>
          <w:b/>
          <w:bCs/>
          <w:color w:val="002060"/>
          <w:sz w:val="28"/>
          <w:szCs w:val="28"/>
        </w:rPr>
      </w:pPr>
    </w:p>
    <w:p w14:paraId="40168B13" w14:textId="1331AF1A"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9D02A9">
        <w:rPr>
          <w:rFonts w:cstheme="minorHAnsi"/>
          <w:sz w:val="20"/>
          <w:szCs w:val="20"/>
        </w:rPr>
        <w:t>32</w:t>
      </w:r>
      <w:r w:rsidR="00F237E5">
        <w:rPr>
          <w:rFonts w:cstheme="minorHAnsi"/>
          <w:sz w:val="20"/>
          <w:szCs w:val="20"/>
        </w:rPr>
        <w:t xml:space="preserve"> </w:t>
      </w:r>
      <w:r w:rsidR="004D43F0">
        <w:rPr>
          <w:rFonts w:cstheme="minorHAnsi"/>
          <w:sz w:val="20"/>
          <w:szCs w:val="20"/>
        </w:rPr>
        <w:t>pm by Chair Nina Arneson</w:t>
      </w:r>
      <w:r w:rsidR="001C63DB">
        <w:rPr>
          <w:rFonts w:cstheme="minorHAnsi"/>
          <w:sz w:val="20"/>
          <w:szCs w:val="20"/>
        </w:rPr>
        <w:t>.</w:t>
      </w:r>
    </w:p>
    <w:p w14:paraId="6DFA4A72" w14:textId="77777777" w:rsidR="004D43F0" w:rsidRDefault="004D43F0" w:rsidP="004D43F0">
      <w:pPr>
        <w:rPr>
          <w:rFonts w:cstheme="minorHAnsi"/>
          <w:sz w:val="20"/>
          <w:szCs w:val="20"/>
        </w:rPr>
      </w:pPr>
    </w:p>
    <w:p w14:paraId="7D25FE60" w14:textId="3DA34E87" w:rsidR="004D43F0" w:rsidRDefault="00D4135D" w:rsidP="004D43F0">
      <w:pPr>
        <w:rPr>
          <w:rFonts w:cstheme="minorHAnsi"/>
          <w:sz w:val="20"/>
          <w:szCs w:val="20"/>
        </w:rPr>
      </w:pPr>
      <w:r>
        <w:rPr>
          <w:rFonts w:cstheme="minorHAnsi"/>
          <w:sz w:val="20"/>
          <w:szCs w:val="20"/>
        </w:rPr>
        <w:t>Nina welcomed everyone</w:t>
      </w:r>
      <w:r w:rsidR="00FF4435">
        <w:rPr>
          <w:rFonts w:cstheme="minorHAnsi"/>
          <w:sz w:val="20"/>
          <w:szCs w:val="20"/>
        </w:rPr>
        <w:t xml:space="preserve"> and</w:t>
      </w:r>
      <w:r w:rsidR="001C63DB">
        <w:rPr>
          <w:rFonts w:cstheme="minorHAnsi"/>
          <w:sz w:val="20"/>
          <w:szCs w:val="20"/>
        </w:rPr>
        <w:t xml:space="preserve"> asked members to share</w:t>
      </w:r>
      <w:r w:rsidR="009D02A9">
        <w:rPr>
          <w:rFonts w:cstheme="minorHAnsi"/>
          <w:sz w:val="20"/>
          <w:szCs w:val="20"/>
        </w:rPr>
        <w:t xml:space="preserve"> the best thing about today</w:t>
      </w:r>
      <w:r w:rsidR="009713A3">
        <w:rPr>
          <w:rFonts w:cstheme="minorHAnsi"/>
          <w:sz w:val="20"/>
          <w:szCs w:val="20"/>
        </w:rPr>
        <w:t xml:space="preserve">.  </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754E6B06" w14:textId="0AA3202F" w:rsidR="001C63DB" w:rsidRDefault="001C63DB"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Becker</w:t>
      </w:r>
    </w:p>
    <w:p w14:paraId="2F167029" w14:textId="5E53F74E" w:rsidR="009D02A9" w:rsidRDefault="009D02A9"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Margaret Vimont</w:t>
      </w:r>
    </w:p>
    <w:p w14:paraId="56435090" w14:textId="4AA52501" w:rsidR="009D02A9" w:rsidRDefault="009D02A9" w:rsidP="004D43F0">
      <w:pPr>
        <w:rPr>
          <w:rFonts w:cstheme="minorHAnsi"/>
          <w:sz w:val="20"/>
          <w:szCs w:val="20"/>
        </w:rPr>
      </w:pPr>
      <w:r>
        <w:rPr>
          <w:rFonts w:cstheme="minorHAnsi"/>
          <w:sz w:val="20"/>
          <w:szCs w:val="20"/>
        </w:rPr>
        <w:t>Dr.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6A8FE282" w14:textId="7FE6B4B0" w:rsidR="009D02A9" w:rsidRDefault="009D02A9" w:rsidP="004D43F0">
      <w:pPr>
        <w:rPr>
          <w:rFonts w:cstheme="minorHAnsi"/>
          <w:sz w:val="20"/>
          <w:szCs w:val="20"/>
        </w:rPr>
      </w:pPr>
      <w:r>
        <w:rPr>
          <w:rFonts w:cstheme="minorHAnsi"/>
          <w:sz w:val="20"/>
          <w:szCs w:val="20"/>
        </w:rPr>
        <w:t>Crystal Peterson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50AEBBD2" w14:textId="2C794592" w:rsidR="009D02A9" w:rsidRDefault="009D02A9" w:rsidP="004D43F0">
      <w:pPr>
        <w:rPr>
          <w:rFonts w:cstheme="minorHAnsi"/>
          <w:sz w:val="20"/>
          <w:szCs w:val="20"/>
        </w:rPr>
      </w:pPr>
      <w:r>
        <w:rPr>
          <w:rFonts w:cstheme="minorHAnsi"/>
          <w:sz w:val="20"/>
          <w:szCs w:val="20"/>
        </w:rPr>
        <w:t>Amy Rauchwarter</w:t>
      </w:r>
      <w:r>
        <w:rPr>
          <w:rFonts w:cstheme="minorHAnsi"/>
          <w:sz w:val="20"/>
          <w:szCs w:val="20"/>
        </w:rPr>
        <w:tab/>
      </w:r>
      <w:r>
        <w:rPr>
          <w:rFonts w:cstheme="minorHAnsi"/>
          <w:sz w:val="20"/>
          <w:szCs w:val="20"/>
        </w:rPr>
        <w:tab/>
      </w:r>
      <w:r>
        <w:rPr>
          <w:rFonts w:cstheme="minorHAnsi"/>
          <w:sz w:val="20"/>
          <w:szCs w:val="20"/>
        </w:rPr>
        <w:tab/>
        <w:t>Jamie Swift</w:t>
      </w:r>
      <w:r>
        <w:rPr>
          <w:rFonts w:cstheme="minorHAnsi"/>
          <w:sz w:val="20"/>
          <w:szCs w:val="20"/>
        </w:rPr>
        <w:tab/>
      </w:r>
    </w:p>
    <w:p w14:paraId="436EC403" w14:textId="5CDC2D55" w:rsidR="009D02A9" w:rsidRDefault="009D02A9"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t>Scott McGuire</w:t>
      </w:r>
      <w:r>
        <w:rPr>
          <w:rFonts w:cstheme="minorHAnsi"/>
          <w:sz w:val="20"/>
          <w:szCs w:val="20"/>
        </w:rPr>
        <w:tab/>
      </w:r>
    </w:p>
    <w:p w14:paraId="397CBFEE" w14:textId="56BF0262" w:rsidR="009D02A9" w:rsidRDefault="009D02A9"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235EAF48" w14:textId="37B7D927" w:rsidR="009D02A9" w:rsidRDefault="009D02A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231276C5" w14:textId="7B1E1092" w:rsidR="009D02A9" w:rsidRDefault="009D02A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Joelene Evenson</w:t>
      </w:r>
    </w:p>
    <w:p w14:paraId="4B6EAE18" w14:textId="78CB57BE" w:rsidR="009D02A9" w:rsidRDefault="009D02A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p>
    <w:p w14:paraId="2BF214AD" w14:textId="06CBDF2D" w:rsidR="009D02A9" w:rsidRDefault="009D02A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Erin Sexton</w:t>
      </w:r>
    </w:p>
    <w:p w14:paraId="563D6ED4" w14:textId="6CC4078B" w:rsidR="009D02A9" w:rsidRDefault="009D02A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Lynn Price</w:t>
      </w:r>
    </w:p>
    <w:p w14:paraId="37624EC4" w14:textId="1905789A" w:rsidR="009D02A9" w:rsidRDefault="009D02A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01F05A1B" w14:textId="68DD5409" w:rsidR="009D02A9" w:rsidRDefault="009D02A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Thompson</w:t>
      </w:r>
    </w:p>
    <w:p w14:paraId="111944ED" w14:textId="42FC2E8B" w:rsidR="0023066E" w:rsidRDefault="009D02A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3B2294">
        <w:rPr>
          <w:rFonts w:cstheme="minorHAnsi"/>
          <w:sz w:val="20"/>
          <w:szCs w:val="20"/>
        </w:rPr>
        <w:tab/>
      </w:r>
      <w:r w:rsidR="003B2294">
        <w:rPr>
          <w:rFonts w:cstheme="minorHAnsi"/>
          <w:sz w:val="20"/>
          <w:szCs w:val="20"/>
        </w:rPr>
        <w:tab/>
      </w:r>
      <w:r w:rsidR="003B2294">
        <w:rPr>
          <w:rFonts w:cstheme="minorHAnsi"/>
          <w:sz w:val="20"/>
          <w:szCs w:val="20"/>
        </w:rPr>
        <w:tab/>
      </w:r>
      <w:r w:rsidR="003B2294">
        <w:rPr>
          <w:rFonts w:cstheme="minorHAnsi"/>
          <w:sz w:val="20"/>
          <w:szCs w:val="20"/>
        </w:rPr>
        <w:tab/>
      </w:r>
    </w:p>
    <w:p w14:paraId="570196BF" w14:textId="3E12DC00"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4E70C9">
        <w:rPr>
          <w:rFonts w:cstheme="minorHAnsi"/>
          <w:sz w:val="20"/>
          <w:szCs w:val="20"/>
        </w:rPr>
        <w:t xml:space="preserve"> Dr. Sutor</w:t>
      </w:r>
      <w:r w:rsidR="0056594D">
        <w:rPr>
          <w:rFonts w:cstheme="minorHAnsi"/>
          <w:sz w:val="20"/>
          <w:szCs w:val="20"/>
        </w:rPr>
        <w:t xml:space="preserve"> </w:t>
      </w:r>
      <w:r w:rsidR="001E6C82">
        <w:rPr>
          <w:rFonts w:cstheme="minorHAnsi"/>
          <w:sz w:val="20"/>
          <w:szCs w:val="20"/>
        </w:rPr>
        <w:t>and second by</w:t>
      </w:r>
      <w:r w:rsidR="004E70C9">
        <w:rPr>
          <w:rFonts w:cstheme="minorHAnsi"/>
          <w:sz w:val="20"/>
          <w:szCs w:val="20"/>
        </w:rPr>
        <w:t xml:space="preserve"> Dr. Hoffmann</w:t>
      </w:r>
      <w:r w:rsidR="001E6C82">
        <w:rPr>
          <w:rFonts w:cstheme="minorHAnsi"/>
          <w:sz w:val="20"/>
          <w:szCs w:val="20"/>
        </w:rPr>
        <w:t xml:space="preserve">, no discussion and motion passed. </w:t>
      </w:r>
      <w:r w:rsidR="00117607">
        <w:rPr>
          <w:rFonts w:cstheme="minorHAnsi"/>
          <w:sz w:val="20"/>
          <w:szCs w:val="20"/>
        </w:rPr>
        <w:t xml:space="preserve"> </w:t>
      </w:r>
    </w:p>
    <w:p w14:paraId="0738DC53" w14:textId="77777777" w:rsidR="00322038" w:rsidRDefault="00322038" w:rsidP="004D43F0">
      <w:pPr>
        <w:rPr>
          <w:rFonts w:cstheme="minorHAnsi"/>
          <w:sz w:val="20"/>
          <w:szCs w:val="20"/>
        </w:rPr>
      </w:pPr>
    </w:p>
    <w:p w14:paraId="131D9025" w14:textId="69602DE8"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9A403F">
        <w:rPr>
          <w:rFonts w:cstheme="minorHAnsi"/>
          <w:sz w:val="20"/>
          <w:szCs w:val="20"/>
        </w:rPr>
        <w:t>June</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 by</w:t>
      </w:r>
      <w:r w:rsidR="004E70C9">
        <w:rPr>
          <w:rFonts w:cstheme="minorHAnsi"/>
          <w:sz w:val="20"/>
          <w:szCs w:val="20"/>
        </w:rPr>
        <w:t xml:space="preserve"> Dr. Hoffmann</w:t>
      </w:r>
      <w:r w:rsidR="0056594D">
        <w:rPr>
          <w:rFonts w:cstheme="minorHAnsi"/>
          <w:sz w:val="20"/>
          <w:szCs w:val="20"/>
        </w:rPr>
        <w:t xml:space="preserve"> </w:t>
      </w:r>
      <w:r w:rsidR="001E6C82">
        <w:rPr>
          <w:rFonts w:cstheme="minorHAnsi"/>
          <w:sz w:val="20"/>
          <w:szCs w:val="20"/>
        </w:rPr>
        <w:t>and second by</w:t>
      </w:r>
      <w:r w:rsidR="004E70C9">
        <w:rPr>
          <w:rFonts w:cstheme="minorHAnsi"/>
          <w:sz w:val="20"/>
          <w:szCs w:val="20"/>
        </w:rPr>
        <w:t xml:space="preserve"> Dr. Sutor</w:t>
      </w:r>
      <w:r w:rsidR="001E6C82">
        <w:rPr>
          <w:rFonts w:cstheme="minorHAnsi"/>
          <w:sz w:val="20"/>
          <w:szCs w:val="20"/>
        </w:rPr>
        <w:t>, no discussion and motion passed.</w:t>
      </w:r>
    </w:p>
    <w:p w14:paraId="69FDF0E3" w14:textId="77777777" w:rsidR="003A7705" w:rsidRDefault="003A7705" w:rsidP="004D43F0">
      <w:pPr>
        <w:rPr>
          <w:rFonts w:cstheme="minorHAnsi"/>
          <w:sz w:val="20"/>
          <w:szCs w:val="20"/>
        </w:rPr>
      </w:pPr>
    </w:p>
    <w:p w14:paraId="597B40B4" w14:textId="749570A5" w:rsidR="000735E8" w:rsidRDefault="003A7705" w:rsidP="004D43F0">
      <w:pPr>
        <w:rPr>
          <w:rFonts w:cstheme="minorHAnsi"/>
          <w:sz w:val="20"/>
          <w:szCs w:val="20"/>
        </w:rPr>
      </w:pPr>
      <w:r>
        <w:rPr>
          <w:rFonts w:cstheme="minorHAnsi"/>
          <w:sz w:val="20"/>
          <w:szCs w:val="20"/>
        </w:rPr>
        <w:t xml:space="preserve">Director’s Report – </w:t>
      </w:r>
      <w:r w:rsidR="004E70C9">
        <w:rPr>
          <w:rFonts w:cstheme="minorHAnsi"/>
          <w:sz w:val="20"/>
          <w:szCs w:val="20"/>
        </w:rPr>
        <w:t>Nicole Mucheck opened the report with staffing and only 4 open positions at this time with an offer out for one of the open positions.  The one-page information/data sheet was sent out along with the SERCC survey with some themes arising around admission criteria, medications questions and stabilization services were raised so far.  Any questions or other ideas around using the one-page document</w:t>
      </w:r>
      <w:r w:rsidR="00FA0C24">
        <w:rPr>
          <w:rFonts w:cstheme="minorHAnsi"/>
          <w:sz w:val="20"/>
          <w:szCs w:val="20"/>
        </w:rPr>
        <w:t xml:space="preserve">?  Using this information to better inform the governance agreement discussion.  Laura Sutherland updated regarding the CREST Regional Management Team (RMT) survey – the survey was released by </w:t>
      </w:r>
      <w:proofErr w:type="gramStart"/>
      <w:r w:rsidR="00FA0C24">
        <w:rPr>
          <w:rFonts w:cstheme="minorHAnsi"/>
          <w:sz w:val="20"/>
          <w:szCs w:val="20"/>
        </w:rPr>
        <w:t>all of</w:t>
      </w:r>
      <w:proofErr w:type="gramEnd"/>
      <w:r w:rsidR="00FA0C24">
        <w:rPr>
          <w:rFonts w:cstheme="minorHAnsi"/>
          <w:sz w:val="20"/>
          <w:szCs w:val="20"/>
        </w:rPr>
        <w:t xml:space="preserve"> the RMT members (both County staff and individuals with lived experiences) with the survey closing end of day July 28</w:t>
      </w:r>
      <w:r w:rsidR="00FA0C24" w:rsidRPr="00FA0C24">
        <w:rPr>
          <w:rFonts w:cstheme="minorHAnsi"/>
          <w:sz w:val="20"/>
          <w:szCs w:val="20"/>
          <w:vertAlign w:val="superscript"/>
        </w:rPr>
        <w:t>th</w:t>
      </w:r>
      <w:r w:rsidR="00FA0C24">
        <w:rPr>
          <w:rFonts w:cstheme="minorHAnsi"/>
          <w:sz w:val="20"/>
          <w:szCs w:val="20"/>
        </w:rPr>
        <w:t xml:space="preserve"> and anticipate sharing results at the August meeting.  The RMT survey will be shared with the </w:t>
      </w:r>
      <w:r w:rsidR="002B1C6E">
        <w:rPr>
          <w:rFonts w:cstheme="minorHAnsi"/>
          <w:sz w:val="20"/>
          <w:szCs w:val="20"/>
        </w:rPr>
        <w:t>Ex-Board</w:t>
      </w:r>
      <w:r w:rsidR="00FA0C24">
        <w:rPr>
          <w:rFonts w:cstheme="minorHAnsi"/>
          <w:sz w:val="20"/>
          <w:szCs w:val="20"/>
        </w:rPr>
        <w:t xml:space="preserve"> members after today’s meeting.  Nicole also updated regarding recent SERCC data - the data is showing an increase of usage since the same time last year.     </w:t>
      </w:r>
      <w:r w:rsidR="004E70C9">
        <w:rPr>
          <w:rFonts w:cstheme="minorHAnsi"/>
          <w:sz w:val="20"/>
          <w:szCs w:val="20"/>
        </w:rPr>
        <w:t xml:space="preserve"> </w:t>
      </w:r>
    </w:p>
    <w:p w14:paraId="62492B94" w14:textId="77777777" w:rsidR="000735E8" w:rsidRDefault="000735E8" w:rsidP="004D43F0">
      <w:pPr>
        <w:rPr>
          <w:rFonts w:cstheme="minorHAnsi"/>
          <w:sz w:val="20"/>
          <w:szCs w:val="20"/>
        </w:rPr>
      </w:pPr>
    </w:p>
    <w:p w14:paraId="22F526BA" w14:textId="5F54440B" w:rsidR="003B2294" w:rsidRDefault="000735E8" w:rsidP="004D43F0">
      <w:pPr>
        <w:rPr>
          <w:rFonts w:cstheme="minorHAnsi"/>
          <w:sz w:val="20"/>
          <w:szCs w:val="20"/>
        </w:rPr>
      </w:pPr>
      <w:r>
        <w:rPr>
          <w:rFonts w:cstheme="minorHAnsi"/>
          <w:sz w:val="20"/>
          <w:szCs w:val="20"/>
        </w:rPr>
        <w:t xml:space="preserve">Steering Committee – </w:t>
      </w:r>
      <w:r w:rsidR="009A403F">
        <w:rPr>
          <w:rFonts w:cstheme="minorHAnsi"/>
          <w:sz w:val="20"/>
          <w:szCs w:val="20"/>
        </w:rPr>
        <w:t>no update, next meeting July 28</w:t>
      </w:r>
      <w:r w:rsidR="009A403F" w:rsidRPr="009A403F">
        <w:rPr>
          <w:rFonts w:cstheme="minorHAnsi"/>
          <w:sz w:val="20"/>
          <w:szCs w:val="20"/>
          <w:vertAlign w:val="superscript"/>
        </w:rPr>
        <w:t>th</w:t>
      </w:r>
      <w:r w:rsidR="009A403F">
        <w:rPr>
          <w:rFonts w:cstheme="minorHAnsi"/>
          <w:sz w:val="20"/>
          <w:szCs w:val="20"/>
        </w:rPr>
        <w:t>.</w:t>
      </w:r>
    </w:p>
    <w:p w14:paraId="4D28E15A" w14:textId="77777777" w:rsidR="003B2294" w:rsidRDefault="003B2294" w:rsidP="004D43F0">
      <w:pPr>
        <w:rPr>
          <w:rFonts w:cstheme="minorHAnsi"/>
          <w:sz w:val="20"/>
          <w:szCs w:val="20"/>
        </w:rPr>
      </w:pPr>
    </w:p>
    <w:p w14:paraId="3CE2E8F8" w14:textId="67C978EB" w:rsidR="000735E8" w:rsidRDefault="003B2294" w:rsidP="004D43F0">
      <w:pPr>
        <w:rPr>
          <w:rFonts w:cstheme="minorHAnsi"/>
          <w:sz w:val="20"/>
          <w:szCs w:val="20"/>
        </w:rPr>
      </w:pPr>
      <w:r>
        <w:rPr>
          <w:rFonts w:cstheme="minorHAnsi"/>
          <w:sz w:val="20"/>
          <w:szCs w:val="20"/>
        </w:rPr>
        <w:t xml:space="preserve">Finance Committee – </w:t>
      </w:r>
      <w:r w:rsidR="008F6116">
        <w:rPr>
          <w:rFonts w:cstheme="minorHAnsi"/>
          <w:sz w:val="20"/>
          <w:szCs w:val="20"/>
        </w:rPr>
        <w:t>at the July 25</w:t>
      </w:r>
      <w:r w:rsidR="008F6116" w:rsidRPr="008F6116">
        <w:rPr>
          <w:rFonts w:cstheme="minorHAnsi"/>
          <w:sz w:val="20"/>
          <w:szCs w:val="20"/>
          <w:vertAlign w:val="superscript"/>
        </w:rPr>
        <w:t>th</w:t>
      </w:r>
      <w:r w:rsidR="008F6116">
        <w:rPr>
          <w:rFonts w:cstheme="minorHAnsi"/>
          <w:sz w:val="20"/>
          <w:szCs w:val="20"/>
        </w:rPr>
        <w:t xml:space="preserve"> finance committee there was a conversation around the budget forecast and modeling looking at possible options or changes with sustainability in mind.</w:t>
      </w:r>
    </w:p>
    <w:p w14:paraId="518C0089" w14:textId="77777777" w:rsidR="000735E8" w:rsidRDefault="000735E8" w:rsidP="004D43F0">
      <w:pPr>
        <w:rPr>
          <w:rFonts w:cstheme="minorHAnsi"/>
          <w:sz w:val="20"/>
          <w:szCs w:val="20"/>
        </w:rPr>
      </w:pPr>
    </w:p>
    <w:p w14:paraId="43460805" w14:textId="1BB01DD1" w:rsidR="000358FE" w:rsidRDefault="000735E8" w:rsidP="004D43F0">
      <w:pPr>
        <w:rPr>
          <w:rFonts w:cstheme="minorHAnsi"/>
          <w:sz w:val="20"/>
          <w:szCs w:val="20"/>
        </w:rPr>
      </w:pPr>
      <w:r>
        <w:rPr>
          <w:rFonts w:cstheme="minorHAnsi"/>
          <w:sz w:val="20"/>
          <w:szCs w:val="20"/>
        </w:rPr>
        <w:t>Finance Director’s Report –</w:t>
      </w:r>
      <w:r w:rsidR="00452E2D">
        <w:rPr>
          <w:rFonts w:cstheme="minorHAnsi"/>
          <w:sz w:val="20"/>
          <w:szCs w:val="20"/>
        </w:rPr>
        <w:t xml:space="preserve"> </w:t>
      </w:r>
      <w:r w:rsidR="008F6116">
        <w:rPr>
          <w:rFonts w:cstheme="minorHAnsi"/>
          <w:sz w:val="20"/>
          <w:szCs w:val="20"/>
        </w:rPr>
        <w:t>Mindi Zamzow opened the report looking at the June financial statements, staffing report and census report.  Joelene Evenson gave an update regarding donations/grants</w:t>
      </w:r>
      <w:r w:rsidR="00D873CC">
        <w:rPr>
          <w:rFonts w:cstheme="minorHAnsi"/>
          <w:sz w:val="20"/>
          <w:szCs w:val="20"/>
        </w:rPr>
        <w:t xml:space="preserve"> – there are a couple current grants in application and working on making contacts in the CREST region.  Joelene will be reaching out to Ex. Board members and other partners regarding testimonials that can be used while fundraising.  Is there a plan for seeking out individual donors? – has started with 1-on-1 conversations with individuals but will start to look at donor acquisitions and mailings.  Are there opportunities in mental health funds for farmers/agricultural workers from the legislature?     </w:t>
      </w:r>
      <w:r w:rsidR="008F6116">
        <w:rPr>
          <w:rFonts w:cstheme="minorHAnsi"/>
          <w:sz w:val="20"/>
          <w:szCs w:val="20"/>
        </w:rPr>
        <w:t xml:space="preserve">  </w:t>
      </w:r>
    </w:p>
    <w:p w14:paraId="1802B97D" w14:textId="354B1033" w:rsidR="00EE7E57" w:rsidRDefault="00EE7E57" w:rsidP="004D43F0">
      <w:pPr>
        <w:rPr>
          <w:rFonts w:cstheme="minorHAnsi"/>
          <w:sz w:val="20"/>
          <w:szCs w:val="20"/>
        </w:rPr>
      </w:pPr>
    </w:p>
    <w:p w14:paraId="646A1AB1" w14:textId="77777777" w:rsidR="008D6EBC" w:rsidRDefault="00250F40" w:rsidP="008D6EBC">
      <w:pPr>
        <w:rPr>
          <w:rFonts w:cstheme="minorHAnsi"/>
          <w:sz w:val="20"/>
          <w:szCs w:val="20"/>
        </w:rPr>
      </w:pPr>
      <w:r>
        <w:rPr>
          <w:rFonts w:cstheme="minorHAnsi"/>
          <w:sz w:val="20"/>
          <w:szCs w:val="20"/>
        </w:rPr>
        <w:t xml:space="preserve">Sustainability – </w:t>
      </w:r>
      <w:r w:rsidR="00D873CC">
        <w:rPr>
          <w:rFonts w:cstheme="minorHAnsi"/>
          <w:sz w:val="20"/>
          <w:szCs w:val="20"/>
        </w:rPr>
        <w:t xml:space="preserve">Mathew Bjorngaard opened the conversation around the questions that had been imbedded in the July agenda around process.  Nicole Mucheck had reached </w:t>
      </w:r>
      <w:r w:rsidR="00437D71">
        <w:rPr>
          <w:rFonts w:cstheme="minorHAnsi"/>
          <w:sz w:val="20"/>
          <w:szCs w:val="20"/>
        </w:rPr>
        <w:t xml:space="preserve">out </w:t>
      </w:r>
    </w:p>
    <w:p w14:paraId="632080C0" w14:textId="77777777" w:rsidR="008D6EBC" w:rsidRDefault="008D6EBC" w:rsidP="008D6EBC">
      <w:pPr>
        <w:rPr>
          <w:rFonts w:cstheme="minorHAnsi"/>
          <w:sz w:val="20"/>
          <w:szCs w:val="20"/>
        </w:rPr>
      </w:pPr>
    </w:p>
    <w:p w14:paraId="79CF764D" w14:textId="77777777" w:rsidR="008D6EBC" w:rsidRDefault="008D6EBC" w:rsidP="008D6EBC">
      <w:pPr>
        <w:rPr>
          <w:rFonts w:cstheme="minorHAnsi"/>
          <w:sz w:val="20"/>
          <w:szCs w:val="20"/>
        </w:rPr>
      </w:pPr>
    </w:p>
    <w:p w14:paraId="6D5EF068" w14:textId="77777777" w:rsidR="008D6EBC" w:rsidRDefault="008D6EBC" w:rsidP="008D6EBC">
      <w:pPr>
        <w:rPr>
          <w:rFonts w:cstheme="minorHAnsi"/>
          <w:sz w:val="20"/>
          <w:szCs w:val="20"/>
        </w:rPr>
      </w:pPr>
    </w:p>
    <w:p w14:paraId="35C6F067" w14:textId="77777777" w:rsidR="008D6EBC" w:rsidRDefault="008D6EBC" w:rsidP="008D6EBC">
      <w:pPr>
        <w:rPr>
          <w:rFonts w:cstheme="minorHAnsi"/>
          <w:sz w:val="20"/>
          <w:szCs w:val="20"/>
        </w:rPr>
      </w:pPr>
    </w:p>
    <w:p w14:paraId="4B5CDB46" w14:textId="77777777" w:rsidR="008D6EBC" w:rsidRDefault="008D6EBC" w:rsidP="008D6EBC">
      <w:pPr>
        <w:rPr>
          <w:rFonts w:cstheme="minorHAnsi"/>
          <w:sz w:val="20"/>
          <w:szCs w:val="20"/>
        </w:rPr>
      </w:pPr>
    </w:p>
    <w:p w14:paraId="0A405DA7" w14:textId="77777777" w:rsidR="008D6EBC" w:rsidRDefault="008D6EBC" w:rsidP="008D6EBC">
      <w:pPr>
        <w:rPr>
          <w:rFonts w:cstheme="minorHAnsi"/>
          <w:sz w:val="20"/>
          <w:szCs w:val="20"/>
        </w:rPr>
      </w:pPr>
    </w:p>
    <w:p w14:paraId="066F6A4A" w14:textId="77777777" w:rsidR="008D6EBC" w:rsidRDefault="008D6EBC" w:rsidP="008D6EBC">
      <w:pPr>
        <w:rPr>
          <w:rFonts w:cstheme="minorHAnsi"/>
          <w:sz w:val="20"/>
          <w:szCs w:val="20"/>
        </w:rPr>
      </w:pPr>
    </w:p>
    <w:p w14:paraId="5E7482BB" w14:textId="77777777" w:rsidR="008D6EBC" w:rsidRDefault="008D6EBC" w:rsidP="008D6EBC">
      <w:pPr>
        <w:rPr>
          <w:rFonts w:cstheme="minorHAnsi"/>
          <w:sz w:val="20"/>
          <w:szCs w:val="20"/>
        </w:rPr>
      </w:pPr>
    </w:p>
    <w:p w14:paraId="39576726" w14:textId="77777777" w:rsidR="008D6EBC" w:rsidRDefault="008D6EBC" w:rsidP="008D6EBC">
      <w:pPr>
        <w:rPr>
          <w:rFonts w:cstheme="minorHAnsi"/>
          <w:sz w:val="20"/>
          <w:szCs w:val="20"/>
        </w:rPr>
      </w:pPr>
    </w:p>
    <w:p w14:paraId="1693B09A" w14:textId="77777777" w:rsidR="008D6EBC" w:rsidRDefault="008D6EBC" w:rsidP="008D6EBC">
      <w:pPr>
        <w:rPr>
          <w:rFonts w:cstheme="minorHAnsi"/>
          <w:sz w:val="20"/>
          <w:szCs w:val="20"/>
        </w:rPr>
      </w:pPr>
    </w:p>
    <w:p w14:paraId="585509DF" w14:textId="77777777" w:rsidR="008D6EBC" w:rsidRDefault="008D6EBC" w:rsidP="008D6EBC">
      <w:pPr>
        <w:rPr>
          <w:rFonts w:cstheme="minorHAnsi"/>
          <w:sz w:val="20"/>
          <w:szCs w:val="20"/>
        </w:rPr>
      </w:pPr>
    </w:p>
    <w:p w14:paraId="35E15AD0" w14:textId="77777777" w:rsidR="008D6EBC" w:rsidRDefault="008D6EBC" w:rsidP="008D6EBC">
      <w:pPr>
        <w:rPr>
          <w:rFonts w:cstheme="minorHAnsi"/>
          <w:sz w:val="20"/>
          <w:szCs w:val="20"/>
        </w:rPr>
      </w:pPr>
    </w:p>
    <w:p w14:paraId="539EDA18" w14:textId="77777777" w:rsidR="008D6EBC" w:rsidRDefault="008D6EBC" w:rsidP="008D6EBC">
      <w:pPr>
        <w:rPr>
          <w:rFonts w:cstheme="minorHAnsi"/>
          <w:sz w:val="20"/>
          <w:szCs w:val="20"/>
        </w:rPr>
      </w:pPr>
    </w:p>
    <w:p w14:paraId="752E9991" w14:textId="77777777" w:rsidR="008D6EBC" w:rsidRDefault="008D6EBC" w:rsidP="008D6EBC">
      <w:pPr>
        <w:rPr>
          <w:rFonts w:cstheme="minorHAnsi"/>
          <w:sz w:val="20"/>
          <w:szCs w:val="20"/>
        </w:rPr>
      </w:pPr>
    </w:p>
    <w:p w14:paraId="2D8BC124" w14:textId="77777777" w:rsidR="008D6EBC" w:rsidRDefault="008D6EBC" w:rsidP="008D6EBC">
      <w:pPr>
        <w:rPr>
          <w:rFonts w:cstheme="minorHAnsi"/>
          <w:sz w:val="20"/>
          <w:szCs w:val="20"/>
        </w:rPr>
      </w:pPr>
    </w:p>
    <w:p w14:paraId="1572B597" w14:textId="77777777" w:rsidR="008D6EBC" w:rsidRDefault="008D6EBC" w:rsidP="008D6EBC">
      <w:pPr>
        <w:rPr>
          <w:rFonts w:cstheme="minorHAnsi"/>
          <w:sz w:val="20"/>
          <w:szCs w:val="20"/>
        </w:rPr>
      </w:pPr>
    </w:p>
    <w:p w14:paraId="46CA930B" w14:textId="77777777" w:rsidR="008D6EBC" w:rsidRDefault="008D6EBC" w:rsidP="008D6EBC">
      <w:pPr>
        <w:rPr>
          <w:rFonts w:cstheme="minorHAnsi"/>
          <w:sz w:val="20"/>
          <w:szCs w:val="20"/>
        </w:rPr>
      </w:pPr>
    </w:p>
    <w:p w14:paraId="663E78A7" w14:textId="77777777" w:rsidR="008D6EBC" w:rsidRDefault="008D6EBC" w:rsidP="008D6EBC">
      <w:pPr>
        <w:rPr>
          <w:rFonts w:cstheme="minorHAnsi"/>
          <w:sz w:val="20"/>
          <w:szCs w:val="20"/>
        </w:rPr>
      </w:pPr>
    </w:p>
    <w:p w14:paraId="0A8C626E" w14:textId="77777777" w:rsidR="008D6EBC" w:rsidRDefault="008D6EBC" w:rsidP="008D6EBC">
      <w:pPr>
        <w:rPr>
          <w:rFonts w:cstheme="minorHAnsi"/>
          <w:sz w:val="20"/>
          <w:szCs w:val="20"/>
        </w:rPr>
      </w:pPr>
    </w:p>
    <w:p w14:paraId="52F72E5C" w14:textId="77777777" w:rsidR="008D6EBC" w:rsidRDefault="008D6EBC" w:rsidP="008D6EBC">
      <w:pPr>
        <w:rPr>
          <w:rFonts w:cstheme="minorHAnsi"/>
          <w:sz w:val="20"/>
          <w:szCs w:val="20"/>
        </w:rPr>
      </w:pPr>
    </w:p>
    <w:p w14:paraId="5D945344" w14:textId="77777777" w:rsidR="008D6EBC" w:rsidRDefault="008D6EBC" w:rsidP="008D6EBC">
      <w:pPr>
        <w:rPr>
          <w:rFonts w:cstheme="minorHAnsi"/>
          <w:sz w:val="20"/>
          <w:szCs w:val="20"/>
        </w:rPr>
      </w:pPr>
    </w:p>
    <w:p w14:paraId="4756608B" w14:textId="77777777" w:rsidR="008D6EBC" w:rsidRDefault="008D6EBC" w:rsidP="008D6EBC">
      <w:pPr>
        <w:rPr>
          <w:rFonts w:cstheme="minorHAnsi"/>
          <w:sz w:val="20"/>
          <w:szCs w:val="20"/>
        </w:rPr>
      </w:pPr>
    </w:p>
    <w:p w14:paraId="60D7E883" w14:textId="77777777" w:rsidR="008D6EBC" w:rsidRDefault="008D6EBC" w:rsidP="008D6EBC">
      <w:pPr>
        <w:rPr>
          <w:rFonts w:cstheme="minorHAnsi"/>
          <w:sz w:val="20"/>
          <w:szCs w:val="20"/>
        </w:rPr>
      </w:pPr>
    </w:p>
    <w:p w14:paraId="525A8937" w14:textId="77777777" w:rsidR="008D6EBC" w:rsidRDefault="008D6EBC" w:rsidP="008D6EBC">
      <w:pPr>
        <w:rPr>
          <w:rFonts w:cstheme="minorHAnsi"/>
          <w:sz w:val="20"/>
          <w:szCs w:val="20"/>
        </w:rPr>
      </w:pPr>
    </w:p>
    <w:p w14:paraId="4BB667BC" w14:textId="77777777" w:rsidR="008D6EBC" w:rsidRDefault="008D6EBC" w:rsidP="008D6EBC">
      <w:pPr>
        <w:rPr>
          <w:rFonts w:cstheme="minorHAnsi"/>
          <w:sz w:val="20"/>
          <w:szCs w:val="20"/>
        </w:rPr>
      </w:pPr>
    </w:p>
    <w:p w14:paraId="061C1203" w14:textId="77777777" w:rsidR="008D6EBC" w:rsidRDefault="008D6EBC" w:rsidP="008D6EBC">
      <w:pPr>
        <w:rPr>
          <w:rFonts w:cstheme="minorHAnsi"/>
          <w:sz w:val="20"/>
          <w:szCs w:val="20"/>
        </w:rPr>
      </w:pPr>
    </w:p>
    <w:p w14:paraId="53355B20" w14:textId="77777777" w:rsidR="008D6EBC" w:rsidRDefault="008D6EBC" w:rsidP="008D6EBC">
      <w:pPr>
        <w:rPr>
          <w:rFonts w:cstheme="minorHAnsi"/>
          <w:sz w:val="20"/>
          <w:szCs w:val="20"/>
        </w:rPr>
      </w:pPr>
    </w:p>
    <w:p w14:paraId="3049662D" w14:textId="77777777" w:rsidR="008D6EBC" w:rsidRDefault="008D6EBC" w:rsidP="008D6EBC">
      <w:pPr>
        <w:rPr>
          <w:rFonts w:cstheme="minorHAnsi"/>
          <w:sz w:val="20"/>
          <w:szCs w:val="20"/>
        </w:rPr>
      </w:pPr>
    </w:p>
    <w:p w14:paraId="0AB4B383" w14:textId="77777777" w:rsidR="008D6EBC" w:rsidRDefault="008D6EBC" w:rsidP="008D6EBC">
      <w:pPr>
        <w:rPr>
          <w:rFonts w:cstheme="minorHAnsi"/>
          <w:sz w:val="20"/>
          <w:szCs w:val="20"/>
        </w:rPr>
      </w:pPr>
    </w:p>
    <w:p w14:paraId="22AFA49B" w14:textId="77777777" w:rsidR="008D6EBC" w:rsidRDefault="008D6EBC" w:rsidP="008D6EBC">
      <w:pPr>
        <w:rPr>
          <w:rFonts w:cstheme="minorHAnsi"/>
          <w:sz w:val="20"/>
          <w:szCs w:val="20"/>
        </w:rPr>
      </w:pPr>
    </w:p>
    <w:p w14:paraId="10AC8A55" w14:textId="77777777" w:rsidR="008D6EBC" w:rsidRDefault="008D6EBC" w:rsidP="008D6EBC">
      <w:pPr>
        <w:rPr>
          <w:rFonts w:cstheme="minorHAnsi"/>
          <w:sz w:val="20"/>
          <w:szCs w:val="20"/>
        </w:rPr>
      </w:pPr>
    </w:p>
    <w:p w14:paraId="2A71F1CD" w14:textId="77777777" w:rsidR="008D6EBC" w:rsidRDefault="008D6EBC" w:rsidP="008D6EBC">
      <w:pPr>
        <w:rPr>
          <w:rFonts w:cstheme="minorHAnsi"/>
          <w:sz w:val="20"/>
          <w:szCs w:val="20"/>
        </w:rPr>
      </w:pPr>
    </w:p>
    <w:p w14:paraId="2EA683A8" w14:textId="77777777" w:rsidR="008D6EBC" w:rsidRDefault="008D6EBC" w:rsidP="008D6EBC">
      <w:pPr>
        <w:rPr>
          <w:rFonts w:cstheme="minorHAnsi"/>
          <w:sz w:val="20"/>
          <w:szCs w:val="20"/>
        </w:rPr>
      </w:pPr>
    </w:p>
    <w:p w14:paraId="663169E5" w14:textId="77777777" w:rsidR="008D6EBC" w:rsidRDefault="008D6EBC" w:rsidP="008D6EBC">
      <w:pPr>
        <w:rPr>
          <w:rFonts w:cstheme="minorHAnsi"/>
          <w:sz w:val="20"/>
          <w:szCs w:val="20"/>
        </w:rPr>
      </w:pPr>
    </w:p>
    <w:p w14:paraId="0A44D02F" w14:textId="77777777" w:rsidR="008D6EBC" w:rsidRDefault="008D6EBC" w:rsidP="008D6EBC">
      <w:pPr>
        <w:rPr>
          <w:rFonts w:cstheme="minorHAnsi"/>
          <w:sz w:val="20"/>
          <w:szCs w:val="20"/>
        </w:rPr>
      </w:pPr>
    </w:p>
    <w:p w14:paraId="6F07B2A6" w14:textId="77777777" w:rsidR="008D6EBC" w:rsidRDefault="008D6EBC" w:rsidP="008D6EBC">
      <w:pPr>
        <w:rPr>
          <w:rFonts w:cstheme="minorHAnsi"/>
          <w:sz w:val="20"/>
          <w:szCs w:val="20"/>
        </w:rPr>
      </w:pPr>
    </w:p>
    <w:p w14:paraId="3DC8CF4E" w14:textId="77777777" w:rsidR="008D6EBC" w:rsidRDefault="008D6EBC" w:rsidP="008D6EBC">
      <w:pPr>
        <w:rPr>
          <w:rFonts w:cstheme="minorHAnsi"/>
          <w:sz w:val="20"/>
          <w:szCs w:val="20"/>
        </w:rPr>
      </w:pPr>
    </w:p>
    <w:p w14:paraId="4C1C9756" w14:textId="77777777" w:rsidR="008D6EBC" w:rsidRDefault="008D6EBC" w:rsidP="008D6EBC">
      <w:pPr>
        <w:rPr>
          <w:rFonts w:cstheme="minorHAnsi"/>
          <w:sz w:val="20"/>
          <w:szCs w:val="20"/>
        </w:rPr>
      </w:pPr>
    </w:p>
    <w:p w14:paraId="4FCC281D" w14:textId="77777777" w:rsidR="008D6EBC" w:rsidRDefault="008D6EBC" w:rsidP="008D6EBC">
      <w:pPr>
        <w:rPr>
          <w:rFonts w:cstheme="minorHAnsi"/>
          <w:sz w:val="20"/>
          <w:szCs w:val="20"/>
        </w:rPr>
      </w:pPr>
    </w:p>
    <w:p w14:paraId="39236952" w14:textId="77777777" w:rsidR="008D6EBC" w:rsidRDefault="008D6EBC" w:rsidP="008D6EBC">
      <w:pPr>
        <w:rPr>
          <w:rFonts w:cstheme="minorHAnsi"/>
          <w:sz w:val="20"/>
          <w:szCs w:val="20"/>
        </w:rPr>
      </w:pPr>
    </w:p>
    <w:p w14:paraId="0521AD4E" w14:textId="77777777" w:rsidR="008D6EBC" w:rsidRDefault="008D6EBC" w:rsidP="008D6EBC">
      <w:pPr>
        <w:rPr>
          <w:rFonts w:cstheme="minorHAnsi"/>
          <w:sz w:val="20"/>
          <w:szCs w:val="20"/>
        </w:rPr>
      </w:pPr>
    </w:p>
    <w:p w14:paraId="083D10BD" w14:textId="77777777" w:rsidR="008D6EBC" w:rsidRDefault="008D6EBC" w:rsidP="008D6EBC">
      <w:pPr>
        <w:rPr>
          <w:rFonts w:cstheme="minorHAnsi"/>
          <w:sz w:val="20"/>
          <w:szCs w:val="20"/>
        </w:rPr>
      </w:pPr>
    </w:p>
    <w:p w14:paraId="0DE0BFE8" w14:textId="77777777" w:rsidR="008D6EBC" w:rsidRDefault="008D6EBC" w:rsidP="008D6EBC">
      <w:pPr>
        <w:rPr>
          <w:rFonts w:cstheme="minorHAnsi"/>
          <w:sz w:val="20"/>
          <w:szCs w:val="20"/>
        </w:rPr>
      </w:pPr>
    </w:p>
    <w:p w14:paraId="5A4BD8FE" w14:textId="77777777" w:rsidR="008D6EBC" w:rsidRDefault="008D6EBC" w:rsidP="008D6EBC">
      <w:pPr>
        <w:rPr>
          <w:rFonts w:cstheme="minorHAnsi"/>
          <w:sz w:val="20"/>
          <w:szCs w:val="20"/>
        </w:rPr>
      </w:pPr>
    </w:p>
    <w:p w14:paraId="195643EF" w14:textId="77777777" w:rsidR="008D6EBC" w:rsidRDefault="008D6EBC" w:rsidP="008D6EBC">
      <w:pPr>
        <w:rPr>
          <w:rFonts w:cstheme="minorHAnsi"/>
          <w:sz w:val="20"/>
          <w:szCs w:val="20"/>
        </w:rPr>
      </w:pPr>
    </w:p>
    <w:p w14:paraId="42E62F19" w14:textId="77777777" w:rsidR="008D6EBC" w:rsidRDefault="008D6EBC" w:rsidP="008D6EBC">
      <w:pPr>
        <w:rPr>
          <w:rFonts w:cstheme="minorHAnsi"/>
          <w:sz w:val="20"/>
          <w:szCs w:val="20"/>
        </w:rPr>
      </w:pPr>
    </w:p>
    <w:p w14:paraId="6FD3674A" w14:textId="77777777" w:rsidR="008D6EBC" w:rsidRDefault="008D6EBC" w:rsidP="008D6EBC">
      <w:pPr>
        <w:rPr>
          <w:rFonts w:cstheme="minorHAnsi"/>
          <w:sz w:val="20"/>
          <w:szCs w:val="20"/>
        </w:rPr>
      </w:pPr>
    </w:p>
    <w:p w14:paraId="3FB7325D" w14:textId="77777777" w:rsidR="008D6EBC" w:rsidRDefault="008D6EBC" w:rsidP="008D6EBC">
      <w:pPr>
        <w:rPr>
          <w:rFonts w:cstheme="minorHAnsi"/>
          <w:sz w:val="20"/>
          <w:szCs w:val="20"/>
        </w:rPr>
      </w:pPr>
    </w:p>
    <w:p w14:paraId="0011CE59" w14:textId="77777777" w:rsidR="008D6EBC" w:rsidRDefault="008D6EBC" w:rsidP="008D6EBC">
      <w:pPr>
        <w:rPr>
          <w:rFonts w:cstheme="minorHAnsi"/>
          <w:sz w:val="20"/>
          <w:szCs w:val="20"/>
        </w:rPr>
      </w:pPr>
    </w:p>
    <w:p w14:paraId="354A2269" w14:textId="77777777" w:rsidR="008D6EBC" w:rsidRDefault="008D6EBC" w:rsidP="008D6EBC">
      <w:pPr>
        <w:rPr>
          <w:rFonts w:cstheme="minorHAnsi"/>
          <w:sz w:val="20"/>
          <w:szCs w:val="20"/>
        </w:rPr>
      </w:pPr>
    </w:p>
    <w:p w14:paraId="1FBFCDBA" w14:textId="77777777" w:rsidR="008D6EBC" w:rsidRDefault="008D6EBC" w:rsidP="008D6EBC">
      <w:pPr>
        <w:rPr>
          <w:rFonts w:cstheme="minorHAnsi"/>
          <w:sz w:val="20"/>
          <w:szCs w:val="20"/>
        </w:rPr>
      </w:pPr>
    </w:p>
    <w:p w14:paraId="7A5DF0B7" w14:textId="77777777" w:rsidR="008D6EBC" w:rsidRDefault="008D6EBC" w:rsidP="008D6EBC">
      <w:pPr>
        <w:rPr>
          <w:rFonts w:cstheme="minorHAnsi"/>
          <w:sz w:val="20"/>
          <w:szCs w:val="20"/>
        </w:rPr>
      </w:pPr>
    </w:p>
    <w:p w14:paraId="78456681" w14:textId="77777777" w:rsidR="008D6EBC" w:rsidRDefault="008D6EBC" w:rsidP="008D6EBC">
      <w:pPr>
        <w:rPr>
          <w:rFonts w:cstheme="minorHAnsi"/>
          <w:sz w:val="20"/>
          <w:szCs w:val="20"/>
        </w:rPr>
      </w:pPr>
    </w:p>
    <w:p w14:paraId="086532D0" w14:textId="77777777" w:rsidR="008D6EBC" w:rsidRDefault="008D6EBC" w:rsidP="008D6EBC">
      <w:pPr>
        <w:rPr>
          <w:rFonts w:cstheme="minorHAnsi"/>
          <w:sz w:val="20"/>
          <w:szCs w:val="20"/>
        </w:rPr>
      </w:pPr>
    </w:p>
    <w:p w14:paraId="16A20B63" w14:textId="77777777" w:rsidR="008D6EBC" w:rsidRDefault="008D6EBC" w:rsidP="008D6EBC">
      <w:pPr>
        <w:rPr>
          <w:rFonts w:cstheme="minorHAnsi"/>
          <w:sz w:val="20"/>
          <w:szCs w:val="20"/>
        </w:rPr>
      </w:pPr>
    </w:p>
    <w:p w14:paraId="29AB27BF" w14:textId="77777777" w:rsidR="008D6EBC" w:rsidRDefault="008D6EBC" w:rsidP="008D6EBC">
      <w:pPr>
        <w:rPr>
          <w:rFonts w:cstheme="minorHAnsi"/>
          <w:sz w:val="20"/>
          <w:szCs w:val="20"/>
        </w:rPr>
      </w:pPr>
    </w:p>
    <w:p w14:paraId="4AF61183" w14:textId="77777777" w:rsidR="008D6EBC" w:rsidRDefault="008D6EBC" w:rsidP="008D6EBC">
      <w:pPr>
        <w:rPr>
          <w:rFonts w:cstheme="minorHAnsi"/>
          <w:sz w:val="20"/>
          <w:szCs w:val="20"/>
        </w:rPr>
      </w:pPr>
    </w:p>
    <w:p w14:paraId="7E36E6C2" w14:textId="77777777" w:rsidR="008D6EBC" w:rsidRDefault="008D6EBC" w:rsidP="008D6EBC">
      <w:pPr>
        <w:rPr>
          <w:rFonts w:cstheme="minorHAnsi"/>
          <w:sz w:val="20"/>
          <w:szCs w:val="20"/>
        </w:rPr>
      </w:pPr>
    </w:p>
    <w:p w14:paraId="70EA7D10" w14:textId="77777777" w:rsidR="008D6EBC" w:rsidRDefault="008D6EBC" w:rsidP="008D6EBC">
      <w:pPr>
        <w:rPr>
          <w:rFonts w:cstheme="minorHAnsi"/>
          <w:sz w:val="20"/>
          <w:szCs w:val="20"/>
        </w:rPr>
      </w:pPr>
    </w:p>
    <w:p w14:paraId="429EB93B" w14:textId="77777777" w:rsidR="008D6EBC" w:rsidRDefault="008D6EBC" w:rsidP="008D6EBC">
      <w:pPr>
        <w:rPr>
          <w:rFonts w:cstheme="minorHAnsi"/>
          <w:sz w:val="20"/>
          <w:szCs w:val="20"/>
        </w:rPr>
      </w:pPr>
    </w:p>
    <w:p w14:paraId="7F2C7715" w14:textId="77777777" w:rsidR="008D6EBC" w:rsidRDefault="008D6EBC" w:rsidP="008D6EBC">
      <w:pPr>
        <w:rPr>
          <w:rFonts w:cstheme="minorHAnsi"/>
          <w:sz w:val="20"/>
          <w:szCs w:val="20"/>
        </w:rPr>
      </w:pPr>
    </w:p>
    <w:p w14:paraId="727C1AA8" w14:textId="0698E4A7" w:rsidR="00250F40" w:rsidRDefault="00D873CC" w:rsidP="008D6EBC">
      <w:pPr>
        <w:rPr>
          <w:rFonts w:cstheme="minorHAnsi"/>
          <w:sz w:val="20"/>
          <w:szCs w:val="20"/>
        </w:rPr>
      </w:pPr>
      <w:r>
        <w:rPr>
          <w:rFonts w:cstheme="minorHAnsi"/>
          <w:sz w:val="20"/>
          <w:szCs w:val="20"/>
        </w:rPr>
        <w:t xml:space="preserve">to Mathew </w:t>
      </w:r>
      <w:r w:rsidR="00437D71">
        <w:rPr>
          <w:rFonts w:cstheme="minorHAnsi"/>
          <w:sz w:val="20"/>
          <w:szCs w:val="20"/>
        </w:rPr>
        <w:t xml:space="preserve">regarding the questions he raised but still wanted to raise the questions at Ex Board to move the conversation forward.  The questions have been raised based on feedback and concerns NAMI has been hearing.  Is there a lack of follow up or follow through from SERCC staff? – with an example from the Advisory Committee that feedback and/or issues were not brought forward and there were no action plans.  Program questions were raised around is programming required or can a SERCC resident just sit in the room all day of their stay?  Do we want some requirements around programming requirements?  Are we reaching the potential of SERCC?  Mathew is looking for better understanding and conversation around the questions.  Are there any policy or procedure changes that need to be made?  Should there be a subcommittee of the </w:t>
      </w:r>
      <w:r w:rsidR="002B1C6E">
        <w:rPr>
          <w:rFonts w:cstheme="minorHAnsi"/>
          <w:sz w:val="20"/>
          <w:szCs w:val="20"/>
        </w:rPr>
        <w:t>Ex-Board</w:t>
      </w:r>
      <w:r w:rsidR="00437D71">
        <w:rPr>
          <w:rFonts w:cstheme="minorHAnsi"/>
          <w:sz w:val="20"/>
          <w:szCs w:val="20"/>
        </w:rPr>
        <w:t xml:space="preserve"> working with SERCC staff around action plans?  Regarding feedback from SERCC participants</w:t>
      </w:r>
      <w:r w:rsidR="0082188F">
        <w:rPr>
          <w:rFonts w:cstheme="minorHAnsi"/>
          <w:sz w:val="20"/>
          <w:szCs w:val="20"/>
        </w:rPr>
        <w:t xml:space="preserve"> - </w:t>
      </w:r>
      <w:r w:rsidR="00437D71">
        <w:rPr>
          <w:rFonts w:cstheme="minorHAnsi"/>
          <w:sz w:val="20"/>
          <w:szCs w:val="20"/>
        </w:rPr>
        <w:t xml:space="preserve">who reviews that </w:t>
      </w:r>
      <w:r w:rsidR="0082188F">
        <w:rPr>
          <w:rFonts w:cstheme="minorHAnsi"/>
          <w:sz w:val="20"/>
          <w:szCs w:val="20"/>
        </w:rPr>
        <w:t xml:space="preserve">feedback </w:t>
      </w:r>
      <w:r w:rsidR="00437D71">
        <w:rPr>
          <w:rFonts w:cstheme="minorHAnsi"/>
          <w:sz w:val="20"/>
          <w:szCs w:val="20"/>
        </w:rPr>
        <w:t>and what if any follow up is done about t</w:t>
      </w:r>
      <w:r w:rsidR="0082188F">
        <w:rPr>
          <w:rFonts w:cstheme="minorHAnsi"/>
          <w:sz w:val="20"/>
          <w:szCs w:val="20"/>
        </w:rPr>
        <w:t xml:space="preserve">he feedback.  Any ideas around expanding the Advisory Committee are welcome and should be shared with SERCC staff.  Feedback has been reviewed with Advisory Committee and SERCC leadership.  Nicole Mucheck mentioned that day-to-day feedback given to staff is being addressed when received.  Nicole mentioned that quarterly leadership reviews any concerns that are raised.  Nicole reflects that has she closed the loop with the </w:t>
      </w:r>
      <w:r w:rsidR="002B1C6E">
        <w:rPr>
          <w:rFonts w:cstheme="minorHAnsi"/>
          <w:sz w:val="20"/>
          <w:szCs w:val="20"/>
        </w:rPr>
        <w:t>Ex-Board</w:t>
      </w:r>
      <w:r w:rsidR="0082188F">
        <w:rPr>
          <w:rFonts w:cstheme="minorHAnsi"/>
          <w:sz w:val="20"/>
          <w:szCs w:val="20"/>
        </w:rPr>
        <w:t xml:space="preserve"> regarding concerns raised and if/how the concerns were addressed?  Nicole mentioned around discharge that planning starts from the beginning and sometimes SERCC residents hesitate or do not want other support involved in their SERCC process – how does SERCC staff share that with those other supports</w:t>
      </w:r>
      <w:r w:rsidR="0028145F">
        <w:rPr>
          <w:rFonts w:cstheme="minorHAnsi"/>
          <w:sz w:val="20"/>
          <w:szCs w:val="20"/>
        </w:rPr>
        <w:t xml:space="preserve">?  What does the feedback loop look </w:t>
      </w:r>
      <w:r w:rsidR="002B1C6E">
        <w:rPr>
          <w:rFonts w:cstheme="minorHAnsi"/>
          <w:sz w:val="20"/>
          <w:szCs w:val="20"/>
        </w:rPr>
        <w:t>like,</w:t>
      </w:r>
      <w:r w:rsidR="0028145F">
        <w:rPr>
          <w:rFonts w:cstheme="minorHAnsi"/>
          <w:sz w:val="20"/>
          <w:szCs w:val="20"/>
        </w:rPr>
        <w:t xml:space="preserve"> and can we ensure that individuals are being heard and are then made aware of what actions if any came out of that feedback?  Dr. Clements asked for specifics and Mathew admitted that NAMI staff provided feedback around group supervision requirements are not being maintained by some SERCC staff and that when NAMI staff have given feedback there has been no resolution.  Are there compliance questions and those should be brought to the </w:t>
      </w:r>
      <w:r w:rsidR="002B1C6E">
        <w:rPr>
          <w:rFonts w:cstheme="minorHAnsi"/>
          <w:sz w:val="20"/>
          <w:szCs w:val="20"/>
        </w:rPr>
        <w:t>Ex-Board</w:t>
      </w:r>
      <w:r w:rsidR="0028145F">
        <w:rPr>
          <w:rFonts w:cstheme="minorHAnsi"/>
          <w:sz w:val="20"/>
          <w:szCs w:val="20"/>
        </w:rPr>
        <w:t xml:space="preserve">?  Is the </w:t>
      </w:r>
      <w:r w:rsidR="002B1C6E">
        <w:rPr>
          <w:rFonts w:cstheme="minorHAnsi"/>
          <w:sz w:val="20"/>
          <w:szCs w:val="20"/>
        </w:rPr>
        <w:t>Ex-Board</w:t>
      </w:r>
      <w:r w:rsidR="0028145F">
        <w:rPr>
          <w:rFonts w:cstheme="minorHAnsi"/>
          <w:sz w:val="20"/>
          <w:szCs w:val="20"/>
        </w:rPr>
        <w:t xml:space="preserve"> the group to work through all the questions raised or should there be a committee created?  If the concerns raised are compliance or patient and staff safety issues those should come before the </w:t>
      </w:r>
      <w:r w:rsidR="002B1C6E">
        <w:rPr>
          <w:rFonts w:cstheme="minorHAnsi"/>
          <w:sz w:val="20"/>
          <w:szCs w:val="20"/>
        </w:rPr>
        <w:t>Ex-Board</w:t>
      </w:r>
      <w:r w:rsidR="0028145F">
        <w:rPr>
          <w:rFonts w:cstheme="minorHAnsi"/>
          <w:sz w:val="20"/>
          <w:szCs w:val="20"/>
        </w:rPr>
        <w:t xml:space="preserve">.  Jamie Swift </w:t>
      </w:r>
      <w:r w:rsidR="00383331">
        <w:rPr>
          <w:rFonts w:cstheme="minorHAnsi"/>
          <w:sz w:val="20"/>
          <w:szCs w:val="20"/>
        </w:rPr>
        <w:t xml:space="preserve">acknowledged that supervision requirements are from DHS and SERCC leadership is trying to </w:t>
      </w:r>
      <w:r w:rsidR="002B1C6E">
        <w:rPr>
          <w:rFonts w:cstheme="minorHAnsi"/>
          <w:sz w:val="20"/>
          <w:szCs w:val="20"/>
        </w:rPr>
        <w:t>address</w:t>
      </w:r>
      <w:r w:rsidR="00383331">
        <w:rPr>
          <w:rFonts w:cstheme="minorHAnsi"/>
          <w:sz w:val="20"/>
          <w:szCs w:val="20"/>
        </w:rPr>
        <w:t xml:space="preserve"> the requirements and Nicole Mucheck says the follow up is happening but are SERCC staff closing the loop with NAMI staff?  How to ensure that communication loops are closed?  How and where should operational or process questions be raised and then communication loops closed?  </w:t>
      </w:r>
      <w:r w:rsidR="00934F0C">
        <w:rPr>
          <w:rFonts w:cstheme="minorHAnsi"/>
          <w:sz w:val="20"/>
          <w:szCs w:val="20"/>
        </w:rPr>
        <w:t xml:space="preserve">Amy Thompson will look at putting time on calendars with a smaller group to begin addressing the questions and concerns raised and where to raise other questions/concerns and what the feedback look will look like including Mathew, </w:t>
      </w:r>
      <w:proofErr w:type="gramStart"/>
      <w:r w:rsidR="00934F0C">
        <w:rPr>
          <w:rFonts w:cstheme="minorHAnsi"/>
          <w:sz w:val="20"/>
          <w:szCs w:val="20"/>
        </w:rPr>
        <w:t>Nicole</w:t>
      </w:r>
      <w:proofErr w:type="gramEnd"/>
      <w:r w:rsidR="00934F0C">
        <w:rPr>
          <w:rFonts w:cstheme="minorHAnsi"/>
          <w:sz w:val="20"/>
          <w:szCs w:val="20"/>
        </w:rPr>
        <w:t xml:space="preserve"> and others.  If the response to feedback no or it can’t be </w:t>
      </w:r>
      <w:r w:rsidR="002B1C6E">
        <w:rPr>
          <w:rFonts w:cstheme="minorHAnsi"/>
          <w:sz w:val="20"/>
          <w:szCs w:val="20"/>
        </w:rPr>
        <w:t>done,</w:t>
      </w:r>
      <w:r w:rsidR="00934F0C">
        <w:rPr>
          <w:rFonts w:cstheme="minorHAnsi"/>
          <w:sz w:val="20"/>
          <w:szCs w:val="20"/>
        </w:rPr>
        <w:t xml:space="preserve"> then that should be communicated clearly.      </w:t>
      </w:r>
      <w:r w:rsidR="00383331">
        <w:rPr>
          <w:rFonts w:cstheme="minorHAnsi"/>
          <w:sz w:val="20"/>
          <w:szCs w:val="20"/>
        </w:rPr>
        <w:t xml:space="preserve">    </w:t>
      </w:r>
      <w:r w:rsidR="0028145F">
        <w:rPr>
          <w:rFonts w:cstheme="minorHAnsi"/>
          <w:sz w:val="20"/>
          <w:szCs w:val="20"/>
        </w:rPr>
        <w:t xml:space="preserve">    </w:t>
      </w:r>
      <w:r w:rsidR="0082188F">
        <w:rPr>
          <w:rFonts w:cstheme="minorHAnsi"/>
          <w:sz w:val="20"/>
          <w:szCs w:val="20"/>
        </w:rPr>
        <w:t xml:space="preserve"> </w:t>
      </w:r>
    </w:p>
    <w:p w14:paraId="6A0E731F" w14:textId="77777777" w:rsidR="0082188F" w:rsidRDefault="0082188F" w:rsidP="004D43F0">
      <w:pPr>
        <w:rPr>
          <w:rFonts w:cstheme="minorHAnsi"/>
          <w:sz w:val="20"/>
          <w:szCs w:val="20"/>
        </w:rPr>
      </w:pPr>
    </w:p>
    <w:p w14:paraId="7E3C3E93" w14:textId="77777777" w:rsidR="0088594E" w:rsidRDefault="00250F40" w:rsidP="004D43F0">
      <w:pPr>
        <w:rPr>
          <w:rFonts w:cstheme="minorHAnsi"/>
          <w:sz w:val="20"/>
          <w:szCs w:val="20"/>
        </w:rPr>
      </w:pPr>
      <w:r>
        <w:rPr>
          <w:rFonts w:cstheme="minorHAnsi"/>
          <w:sz w:val="20"/>
          <w:szCs w:val="20"/>
        </w:rPr>
        <w:t xml:space="preserve">Governance Agreement – </w:t>
      </w:r>
      <w:r w:rsidR="00934F0C">
        <w:rPr>
          <w:rFonts w:cstheme="minorHAnsi"/>
          <w:sz w:val="20"/>
          <w:szCs w:val="20"/>
        </w:rPr>
        <w:t>feedback regarding the Governance Agreement is due to Amy Becker by August 15</w:t>
      </w:r>
      <w:r w:rsidR="00934F0C" w:rsidRPr="00934F0C">
        <w:rPr>
          <w:rFonts w:cstheme="minorHAnsi"/>
          <w:sz w:val="20"/>
          <w:szCs w:val="20"/>
          <w:vertAlign w:val="superscript"/>
        </w:rPr>
        <w:t>th</w:t>
      </w:r>
      <w:r w:rsidR="00934F0C">
        <w:rPr>
          <w:rFonts w:cstheme="minorHAnsi"/>
          <w:sz w:val="20"/>
          <w:szCs w:val="20"/>
        </w:rPr>
        <w:t xml:space="preserve">.  </w:t>
      </w:r>
    </w:p>
    <w:p w14:paraId="000EE6AF" w14:textId="77777777" w:rsidR="0088594E" w:rsidRDefault="0088594E" w:rsidP="004D43F0">
      <w:pPr>
        <w:rPr>
          <w:rFonts w:cstheme="minorHAnsi"/>
          <w:sz w:val="20"/>
          <w:szCs w:val="20"/>
        </w:rPr>
      </w:pPr>
    </w:p>
    <w:p w14:paraId="23A3031C" w14:textId="08E07399" w:rsidR="00250F40" w:rsidRDefault="00934F0C" w:rsidP="004D43F0">
      <w:pPr>
        <w:rPr>
          <w:rFonts w:cstheme="minorHAnsi"/>
          <w:sz w:val="20"/>
          <w:szCs w:val="20"/>
        </w:rPr>
      </w:pPr>
      <w:bookmarkStart w:id="1" w:name="_Hlk141371841"/>
      <w:r>
        <w:rPr>
          <w:rFonts w:cstheme="minorHAnsi"/>
          <w:sz w:val="20"/>
          <w:szCs w:val="20"/>
        </w:rPr>
        <w:t xml:space="preserve">Margaret Vimont raised the idea of </w:t>
      </w:r>
      <w:r w:rsidR="0088594E">
        <w:rPr>
          <w:rFonts w:cstheme="minorHAnsi"/>
          <w:sz w:val="20"/>
          <w:szCs w:val="20"/>
        </w:rPr>
        <w:t xml:space="preserve">SERCC </w:t>
      </w:r>
      <w:r>
        <w:rPr>
          <w:rFonts w:cstheme="minorHAnsi"/>
          <w:sz w:val="20"/>
          <w:szCs w:val="20"/>
        </w:rPr>
        <w:t xml:space="preserve">model changes to address the decrease in financial resources that are anticipated for 2024 and beyond.  Nexus has been putting together </w:t>
      </w:r>
      <w:r w:rsidR="00044342">
        <w:rPr>
          <w:rFonts w:cstheme="minorHAnsi"/>
          <w:sz w:val="20"/>
          <w:szCs w:val="20"/>
        </w:rPr>
        <w:t xml:space="preserve">possible </w:t>
      </w:r>
      <w:r>
        <w:rPr>
          <w:rFonts w:cstheme="minorHAnsi"/>
          <w:sz w:val="20"/>
          <w:szCs w:val="20"/>
        </w:rPr>
        <w:t xml:space="preserve">model </w:t>
      </w:r>
      <w:r w:rsidR="00044342">
        <w:rPr>
          <w:rFonts w:cstheme="minorHAnsi"/>
          <w:sz w:val="20"/>
          <w:szCs w:val="20"/>
        </w:rPr>
        <w:t>changes</w:t>
      </w:r>
      <w:r>
        <w:rPr>
          <w:rFonts w:cstheme="minorHAnsi"/>
          <w:sz w:val="20"/>
          <w:szCs w:val="20"/>
        </w:rPr>
        <w:t xml:space="preserve"> which include </w:t>
      </w:r>
      <w:r w:rsidR="00962A5E">
        <w:rPr>
          <w:rFonts w:cstheme="minorHAnsi"/>
          <w:sz w:val="20"/>
          <w:szCs w:val="20"/>
        </w:rPr>
        <w:t xml:space="preserve">both </w:t>
      </w:r>
      <w:r>
        <w:rPr>
          <w:rFonts w:cstheme="minorHAnsi"/>
          <w:sz w:val="20"/>
          <w:szCs w:val="20"/>
        </w:rPr>
        <w:t xml:space="preserve">cost cutting and revenue enhancing options.  Nexus staff are </w:t>
      </w:r>
      <w:r w:rsidR="00962A5E">
        <w:rPr>
          <w:rFonts w:cstheme="minorHAnsi"/>
          <w:sz w:val="20"/>
          <w:szCs w:val="20"/>
        </w:rPr>
        <w:t xml:space="preserve">not </w:t>
      </w:r>
      <w:r>
        <w:rPr>
          <w:rFonts w:cstheme="minorHAnsi"/>
          <w:sz w:val="20"/>
          <w:szCs w:val="20"/>
        </w:rPr>
        <w:t xml:space="preserve">recommending any of the </w:t>
      </w:r>
      <w:r w:rsidR="00044342">
        <w:rPr>
          <w:rFonts w:cstheme="minorHAnsi"/>
          <w:sz w:val="20"/>
          <w:szCs w:val="20"/>
        </w:rPr>
        <w:t>changes</w:t>
      </w:r>
      <w:r>
        <w:rPr>
          <w:rFonts w:cstheme="minorHAnsi"/>
          <w:sz w:val="20"/>
          <w:szCs w:val="20"/>
        </w:rPr>
        <w:t xml:space="preserve"> right now but would like to bring them forward for review.</w:t>
      </w:r>
      <w:r w:rsidR="0088594E">
        <w:rPr>
          <w:rFonts w:cstheme="minorHAnsi"/>
          <w:sz w:val="20"/>
          <w:szCs w:val="20"/>
        </w:rPr>
        <w:t xml:space="preserve">  The </w:t>
      </w:r>
      <w:r w:rsidR="002B1C6E">
        <w:rPr>
          <w:rFonts w:cstheme="minorHAnsi"/>
          <w:sz w:val="20"/>
          <w:szCs w:val="20"/>
        </w:rPr>
        <w:t>Ex-Board</w:t>
      </w:r>
      <w:r w:rsidR="0088594E">
        <w:rPr>
          <w:rFonts w:cstheme="minorHAnsi"/>
          <w:sz w:val="20"/>
          <w:szCs w:val="20"/>
        </w:rPr>
        <w:t xml:space="preserve"> should be involved along with the finance committee to review the options and make any decisions.    </w:t>
      </w:r>
      <w:r>
        <w:rPr>
          <w:rFonts w:cstheme="minorHAnsi"/>
          <w:sz w:val="20"/>
          <w:szCs w:val="20"/>
        </w:rPr>
        <w:t xml:space="preserve">   </w:t>
      </w:r>
    </w:p>
    <w:bookmarkEnd w:id="1"/>
    <w:p w14:paraId="138C6FFC" w14:textId="77777777" w:rsidR="00250F40" w:rsidRDefault="00250F40" w:rsidP="004D43F0">
      <w:pPr>
        <w:rPr>
          <w:rFonts w:cstheme="minorHAnsi"/>
          <w:sz w:val="20"/>
          <w:szCs w:val="20"/>
        </w:rPr>
      </w:pPr>
    </w:p>
    <w:p w14:paraId="05FBF23E" w14:textId="11B36183" w:rsidR="00EE7E57" w:rsidRDefault="0088594E" w:rsidP="004D43F0">
      <w:pPr>
        <w:rPr>
          <w:rFonts w:cstheme="minorHAnsi"/>
          <w:sz w:val="20"/>
          <w:szCs w:val="20"/>
        </w:rPr>
      </w:pPr>
      <w:r>
        <w:rPr>
          <w:rFonts w:cstheme="minorHAnsi"/>
          <w:sz w:val="20"/>
          <w:szCs w:val="20"/>
        </w:rPr>
        <w:t xml:space="preserve">Motion to adjourn was made by Dr. Clements and second by Dr. Hoffmann, with no discussion.  </w:t>
      </w:r>
      <w:r w:rsidR="00EE7E57">
        <w:rPr>
          <w:rFonts w:cstheme="minorHAnsi"/>
          <w:sz w:val="20"/>
          <w:szCs w:val="20"/>
        </w:rPr>
        <w:t>Meeting adjourned at</w:t>
      </w:r>
      <w:r w:rsidR="00B55B17">
        <w:rPr>
          <w:rFonts w:cstheme="minorHAnsi"/>
          <w:sz w:val="20"/>
          <w:szCs w:val="20"/>
        </w:rPr>
        <w:t xml:space="preserve"> </w:t>
      </w:r>
      <w:r>
        <w:rPr>
          <w:rFonts w:cstheme="minorHAnsi"/>
          <w:sz w:val="20"/>
          <w:szCs w:val="20"/>
        </w:rPr>
        <w:t>5:09 pm</w:t>
      </w:r>
      <w:r w:rsidR="00B55B17">
        <w:rPr>
          <w:rFonts w:cstheme="minorHAnsi"/>
          <w:sz w:val="20"/>
          <w:szCs w:val="20"/>
        </w:rPr>
        <w:t>.</w:t>
      </w:r>
      <w:r w:rsidR="00EE7E57">
        <w:rPr>
          <w:rFonts w:cstheme="minorHAnsi"/>
          <w:sz w:val="20"/>
          <w:szCs w:val="20"/>
        </w:rPr>
        <w:t xml:space="preserve"> </w:t>
      </w: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540"/>
    <w:rsid w:val="0003587E"/>
    <w:rsid w:val="000358FE"/>
    <w:rsid w:val="00044342"/>
    <w:rsid w:val="000477A9"/>
    <w:rsid w:val="00050EC5"/>
    <w:rsid w:val="00051418"/>
    <w:rsid w:val="00055AA4"/>
    <w:rsid w:val="00063B2F"/>
    <w:rsid w:val="000735E8"/>
    <w:rsid w:val="00090683"/>
    <w:rsid w:val="000A03EC"/>
    <w:rsid w:val="000A1074"/>
    <w:rsid w:val="000C6AB0"/>
    <w:rsid w:val="000D077E"/>
    <w:rsid w:val="000D1EC8"/>
    <w:rsid w:val="000D6B75"/>
    <w:rsid w:val="0010751A"/>
    <w:rsid w:val="00115A97"/>
    <w:rsid w:val="00117607"/>
    <w:rsid w:val="001230A0"/>
    <w:rsid w:val="00136C82"/>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85A78"/>
    <w:rsid w:val="001C63DB"/>
    <w:rsid w:val="001E6C82"/>
    <w:rsid w:val="001F32FA"/>
    <w:rsid w:val="00201F82"/>
    <w:rsid w:val="00202CB0"/>
    <w:rsid w:val="00210F95"/>
    <w:rsid w:val="002116D9"/>
    <w:rsid w:val="00212201"/>
    <w:rsid w:val="002214BC"/>
    <w:rsid w:val="00225991"/>
    <w:rsid w:val="00227B68"/>
    <w:rsid w:val="0023066E"/>
    <w:rsid w:val="00241F17"/>
    <w:rsid w:val="00246756"/>
    <w:rsid w:val="00250F40"/>
    <w:rsid w:val="0027659D"/>
    <w:rsid w:val="0028145F"/>
    <w:rsid w:val="00283C32"/>
    <w:rsid w:val="00285170"/>
    <w:rsid w:val="0029150C"/>
    <w:rsid w:val="00294450"/>
    <w:rsid w:val="002963A1"/>
    <w:rsid w:val="002A3679"/>
    <w:rsid w:val="002A41DC"/>
    <w:rsid w:val="002B03E9"/>
    <w:rsid w:val="002B0FD5"/>
    <w:rsid w:val="002B1C6E"/>
    <w:rsid w:val="002B26AB"/>
    <w:rsid w:val="002B768E"/>
    <w:rsid w:val="002C7A41"/>
    <w:rsid w:val="002E2578"/>
    <w:rsid w:val="002E356F"/>
    <w:rsid w:val="002E61E0"/>
    <w:rsid w:val="0031256F"/>
    <w:rsid w:val="00322038"/>
    <w:rsid w:val="0036013B"/>
    <w:rsid w:val="003634D3"/>
    <w:rsid w:val="00383331"/>
    <w:rsid w:val="00386CA2"/>
    <w:rsid w:val="00396184"/>
    <w:rsid w:val="003A17E6"/>
    <w:rsid w:val="003A7705"/>
    <w:rsid w:val="003B173D"/>
    <w:rsid w:val="003B2294"/>
    <w:rsid w:val="003B5DF6"/>
    <w:rsid w:val="003C787A"/>
    <w:rsid w:val="003C7E01"/>
    <w:rsid w:val="003D6663"/>
    <w:rsid w:val="003E28B0"/>
    <w:rsid w:val="003E297C"/>
    <w:rsid w:val="003F08E7"/>
    <w:rsid w:val="00416CA8"/>
    <w:rsid w:val="0042037D"/>
    <w:rsid w:val="00426375"/>
    <w:rsid w:val="004326F8"/>
    <w:rsid w:val="00435042"/>
    <w:rsid w:val="00437D71"/>
    <w:rsid w:val="004401BC"/>
    <w:rsid w:val="0044123E"/>
    <w:rsid w:val="0044249B"/>
    <w:rsid w:val="00452E2D"/>
    <w:rsid w:val="004601A6"/>
    <w:rsid w:val="00462165"/>
    <w:rsid w:val="00467006"/>
    <w:rsid w:val="00467A9C"/>
    <w:rsid w:val="004733FD"/>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E70C9"/>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2711"/>
    <w:rsid w:val="00565370"/>
    <w:rsid w:val="0056594D"/>
    <w:rsid w:val="00565CB1"/>
    <w:rsid w:val="0057194A"/>
    <w:rsid w:val="00576CF8"/>
    <w:rsid w:val="00593E96"/>
    <w:rsid w:val="005A12BF"/>
    <w:rsid w:val="005A4CB4"/>
    <w:rsid w:val="005A6076"/>
    <w:rsid w:val="005C6892"/>
    <w:rsid w:val="005E0C43"/>
    <w:rsid w:val="0060276C"/>
    <w:rsid w:val="0061211B"/>
    <w:rsid w:val="0062016A"/>
    <w:rsid w:val="00640BE6"/>
    <w:rsid w:val="006444F0"/>
    <w:rsid w:val="00645296"/>
    <w:rsid w:val="0065142D"/>
    <w:rsid w:val="00664425"/>
    <w:rsid w:val="0067173A"/>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16890"/>
    <w:rsid w:val="00723B0F"/>
    <w:rsid w:val="00724F03"/>
    <w:rsid w:val="00725B3A"/>
    <w:rsid w:val="0074018C"/>
    <w:rsid w:val="00750E87"/>
    <w:rsid w:val="007534FE"/>
    <w:rsid w:val="00766722"/>
    <w:rsid w:val="007834DC"/>
    <w:rsid w:val="00792510"/>
    <w:rsid w:val="0079611F"/>
    <w:rsid w:val="0079717D"/>
    <w:rsid w:val="007A375F"/>
    <w:rsid w:val="007B3EE6"/>
    <w:rsid w:val="007C5410"/>
    <w:rsid w:val="007D6235"/>
    <w:rsid w:val="007E6232"/>
    <w:rsid w:val="007F22E1"/>
    <w:rsid w:val="008077D4"/>
    <w:rsid w:val="008144B2"/>
    <w:rsid w:val="0082188F"/>
    <w:rsid w:val="00836686"/>
    <w:rsid w:val="00846B86"/>
    <w:rsid w:val="008509D1"/>
    <w:rsid w:val="0085109C"/>
    <w:rsid w:val="008549AE"/>
    <w:rsid w:val="008558C4"/>
    <w:rsid w:val="00866172"/>
    <w:rsid w:val="00867D09"/>
    <w:rsid w:val="00874FC9"/>
    <w:rsid w:val="0088594E"/>
    <w:rsid w:val="00891552"/>
    <w:rsid w:val="008A2456"/>
    <w:rsid w:val="008B1EB1"/>
    <w:rsid w:val="008C03A6"/>
    <w:rsid w:val="008C3DD2"/>
    <w:rsid w:val="008D6EBC"/>
    <w:rsid w:val="008E530E"/>
    <w:rsid w:val="008E6C4B"/>
    <w:rsid w:val="008F6116"/>
    <w:rsid w:val="00901BAA"/>
    <w:rsid w:val="00903057"/>
    <w:rsid w:val="009179DA"/>
    <w:rsid w:val="00934F0C"/>
    <w:rsid w:val="0094248D"/>
    <w:rsid w:val="00947F43"/>
    <w:rsid w:val="00950808"/>
    <w:rsid w:val="00953F7B"/>
    <w:rsid w:val="00955627"/>
    <w:rsid w:val="0096112D"/>
    <w:rsid w:val="00962A5E"/>
    <w:rsid w:val="0096422F"/>
    <w:rsid w:val="009713A3"/>
    <w:rsid w:val="009742F9"/>
    <w:rsid w:val="00975F55"/>
    <w:rsid w:val="00987E40"/>
    <w:rsid w:val="00991FC2"/>
    <w:rsid w:val="00997761"/>
    <w:rsid w:val="009A403F"/>
    <w:rsid w:val="009B3764"/>
    <w:rsid w:val="009D02A9"/>
    <w:rsid w:val="009D2D6F"/>
    <w:rsid w:val="00A0068B"/>
    <w:rsid w:val="00A03C69"/>
    <w:rsid w:val="00A0645F"/>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2015"/>
    <w:rsid w:val="00AA5E27"/>
    <w:rsid w:val="00AA7199"/>
    <w:rsid w:val="00AB3781"/>
    <w:rsid w:val="00AC7953"/>
    <w:rsid w:val="00AD01C6"/>
    <w:rsid w:val="00B26CF5"/>
    <w:rsid w:val="00B31CA9"/>
    <w:rsid w:val="00B41181"/>
    <w:rsid w:val="00B55B17"/>
    <w:rsid w:val="00B60817"/>
    <w:rsid w:val="00B61D3E"/>
    <w:rsid w:val="00B66FF3"/>
    <w:rsid w:val="00B908DA"/>
    <w:rsid w:val="00BA3669"/>
    <w:rsid w:val="00BA37E9"/>
    <w:rsid w:val="00BA6C1E"/>
    <w:rsid w:val="00BA6F55"/>
    <w:rsid w:val="00BB5D5F"/>
    <w:rsid w:val="00BB7EE0"/>
    <w:rsid w:val="00BC4FEB"/>
    <w:rsid w:val="00BD15CE"/>
    <w:rsid w:val="00BD52D7"/>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C22E6"/>
    <w:rsid w:val="00CC4C08"/>
    <w:rsid w:val="00CD32E4"/>
    <w:rsid w:val="00CE1588"/>
    <w:rsid w:val="00CE2157"/>
    <w:rsid w:val="00CF37E7"/>
    <w:rsid w:val="00CF6904"/>
    <w:rsid w:val="00D07524"/>
    <w:rsid w:val="00D162CD"/>
    <w:rsid w:val="00D2318C"/>
    <w:rsid w:val="00D36C4A"/>
    <w:rsid w:val="00D37223"/>
    <w:rsid w:val="00D4135D"/>
    <w:rsid w:val="00D44EFF"/>
    <w:rsid w:val="00D455C0"/>
    <w:rsid w:val="00D47FEC"/>
    <w:rsid w:val="00D5538D"/>
    <w:rsid w:val="00D77BEE"/>
    <w:rsid w:val="00D873CC"/>
    <w:rsid w:val="00DA4B0A"/>
    <w:rsid w:val="00DB26DB"/>
    <w:rsid w:val="00DB4830"/>
    <w:rsid w:val="00DC1649"/>
    <w:rsid w:val="00DC6A68"/>
    <w:rsid w:val="00DC7CD0"/>
    <w:rsid w:val="00DE55E6"/>
    <w:rsid w:val="00DF390E"/>
    <w:rsid w:val="00DF5B49"/>
    <w:rsid w:val="00DF6519"/>
    <w:rsid w:val="00DF6923"/>
    <w:rsid w:val="00E05FC9"/>
    <w:rsid w:val="00E116C4"/>
    <w:rsid w:val="00E15CD9"/>
    <w:rsid w:val="00E330EB"/>
    <w:rsid w:val="00E3716B"/>
    <w:rsid w:val="00E458A2"/>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53E0"/>
    <w:rsid w:val="00F237E5"/>
    <w:rsid w:val="00F350DD"/>
    <w:rsid w:val="00F35C42"/>
    <w:rsid w:val="00F37E25"/>
    <w:rsid w:val="00F53DD2"/>
    <w:rsid w:val="00F668E5"/>
    <w:rsid w:val="00F8233B"/>
    <w:rsid w:val="00FA0C24"/>
    <w:rsid w:val="00FB0040"/>
    <w:rsid w:val="00FC331B"/>
    <w:rsid w:val="00FD2D23"/>
    <w:rsid w:val="00FD4E7A"/>
    <w:rsid w:val="00FD6E7A"/>
    <w:rsid w:val="00FE2C0F"/>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6" ma:contentTypeDescription="Create a new document." ma:contentTypeScope="" ma:versionID="e6e1ed55e8597954680c7ecce9d1390d">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20166e206e68f692356a31b53a6683f"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617EAE28-1AFA-455D-A3BB-9F7F18444C84}"/>
</file>

<file path=customXml/itemProps3.xml><?xml version="1.0" encoding="utf-8"?>
<ds:datastoreItem xmlns:ds="http://schemas.openxmlformats.org/officeDocument/2006/customXml" ds:itemID="{AD24C0BE-A035-4970-9197-EA8CF1268F9C}"/>
</file>

<file path=customXml/itemProps4.xml><?xml version="1.0" encoding="utf-8"?>
<ds:datastoreItem xmlns:ds="http://schemas.openxmlformats.org/officeDocument/2006/customXml" ds:itemID="{93EC7B4E-ED11-453E-8141-BFB8078529CB}"/>
</file>

<file path=docProps/app.xml><?xml version="1.0" encoding="utf-8"?>
<Properties xmlns="http://schemas.openxmlformats.org/officeDocument/2006/extended-properties" xmlns:vt="http://schemas.openxmlformats.org/officeDocument/2006/docPropsVTypes">
  <Template>Normal.dotm</Template>
  <TotalTime>126</TotalTime>
  <Pages>2</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7812</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8</cp:revision>
  <cp:lastPrinted>2022-05-26T17:40:00Z</cp:lastPrinted>
  <dcterms:created xsi:type="dcterms:W3CDTF">2023-07-27T19:41:00Z</dcterms:created>
  <dcterms:modified xsi:type="dcterms:W3CDTF">2023-07-27T22:39:00Z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