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2F53561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716AC476" w14:textId="77777777" w:rsidR="00A07601" w:rsidRPr="00DC6A68" w:rsidRDefault="00A07601" w:rsidP="00A07601">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27FFD73C" w14:textId="77777777" w:rsidR="00A07601" w:rsidRDefault="00A07601" w:rsidP="00A07601">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5D5DA527" w14:textId="77777777" w:rsidR="00A07601" w:rsidRPr="00DC6A68" w:rsidRDefault="00A07601" w:rsidP="00A07601">
      <w:pPr>
        <w:ind w:left="101" w:right="86"/>
        <w:rPr>
          <w:rFonts w:ascii="Times New Roman" w:hAnsi="Times New Roman" w:cs="Times New Roman"/>
          <w:color w:val="002060"/>
          <w:spacing w:val="-1"/>
          <w:sz w:val="16"/>
          <w:szCs w:val="16"/>
        </w:rPr>
      </w:pPr>
    </w:p>
    <w:p w14:paraId="68D240E3" w14:textId="22410424" w:rsidR="00241F17" w:rsidRPr="00DC6A68" w:rsidRDefault="00A07601" w:rsidP="000C6AB0">
      <w:pPr>
        <w:numPr>
          <w:ilvl w:val="0"/>
          <w:numId w:val="2"/>
        </w:numPr>
        <w:tabs>
          <w:tab w:val="left" w:pos="241"/>
        </w:tabs>
        <w:ind w:left="240" w:hanging="136"/>
        <w:rPr>
          <w:rFonts w:ascii="Times New Roman" w:eastAsia="Times New Roman" w:hAnsi="Times New Roman" w:cs="Times New Roman"/>
          <w:color w:val="002060"/>
          <w:sz w:val="16"/>
          <w:szCs w:val="16"/>
        </w:rPr>
      </w:pPr>
      <w:r>
        <w:rPr>
          <w:rFonts w:ascii="Times New Roman" w:hAnsi="Times New Roman" w:cs="Times New Roman"/>
          <w:b/>
          <w:color w:val="002060"/>
          <w:spacing w:val="-1"/>
          <w:sz w:val="16"/>
          <w:szCs w:val="16"/>
        </w:rPr>
        <w:t>SE AMHI</w:t>
      </w:r>
    </w:p>
    <w:p w14:paraId="00DB56D0" w14:textId="6C95A4CE"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17B087AB" w14:textId="4318F3F2" w:rsidR="00593073" w:rsidRDefault="00593073"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Tara Reich</w:t>
      </w:r>
    </w:p>
    <w:p w14:paraId="7D975C9A" w14:textId="67EE683F" w:rsid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2AEDB7DA" w14:textId="7CB2F5C4" w:rsidR="00190447"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Wanda Berg</w:t>
      </w:r>
    </w:p>
    <w:p w14:paraId="672E5865" w14:textId="798209F5" w:rsidR="00190447" w:rsidRPr="00E66DD8"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Eric Musungayi</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177C992C" w:rsidR="005C6892" w:rsidRDefault="00A07601"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July 25, 2024</w:t>
      </w:r>
    </w:p>
    <w:p w14:paraId="731D8296" w14:textId="77777777" w:rsidR="00E66DD8" w:rsidRDefault="00E66DD8" w:rsidP="004D43F0">
      <w:pPr>
        <w:rPr>
          <w:rFonts w:ascii="Times New Roman" w:hAnsi="Times New Roman" w:cs="Times New Roman"/>
          <w:b/>
          <w:bCs/>
          <w:color w:val="002060"/>
          <w:sz w:val="28"/>
          <w:szCs w:val="28"/>
        </w:rPr>
      </w:pPr>
    </w:p>
    <w:p w14:paraId="40168B13" w14:textId="01D1D032"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3B08E9">
        <w:rPr>
          <w:rFonts w:cstheme="minorHAnsi"/>
          <w:sz w:val="20"/>
          <w:szCs w:val="20"/>
        </w:rPr>
        <w:t>32</w:t>
      </w:r>
      <w:r w:rsidR="00593073">
        <w:rPr>
          <w:rFonts w:cstheme="minorHAnsi"/>
          <w:sz w:val="20"/>
          <w:szCs w:val="20"/>
        </w:rPr>
        <w:t xml:space="preserve"> </w:t>
      </w:r>
      <w:r w:rsidR="00464F05">
        <w:rPr>
          <w:rFonts w:cstheme="minorHAnsi"/>
          <w:sz w:val="20"/>
          <w:szCs w:val="20"/>
        </w:rPr>
        <w:t>pm</w:t>
      </w:r>
      <w:r w:rsidR="003D1D73">
        <w:rPr>
          <w:rFonts w:cstheme="minorHAnsi"/>
          <w:sz w:val="20"/>
          <w:szCs w:val="20"/>
        </w:rPr>
        <w:t xml:space="preserve"> by Chair </w:t>
      </w:r>
      <w:r w:rsidR="00593073">
        <w:rPr>
          <w:rFonts w:cstheme="minorHAnsi"/>
          <w:sz w:val="20"/>
          <w:szCs w:val="20"/>
        </w:rPr>
        <w:t>Casey Clements</w:t>
      </w:r>
      <w:r w:rsidR="003D1D73">
        <w:rPr>
          <w:rFonts w:cstheme="minorHAnsi"/>
          <w:sz w:val="20"/>
          <w:szCs w:val="20"/>
        </w:rPr>
        <w:t>.</w:t>
      </w:r>
    </w:p>
    <w:p w14:paraId="1C0A20B3" w14:textId="77777777" w:rsidR="009C738D" w:rsidRDefault="009C738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73DE36B" w14:textId="4F966717" w:rsidR="003D1D73" w:rsidRDefault="003D1D73" w:rsidP="004D43F0">
      <w:pPr>
        <w:rPr>
          <w:rFonts w:cstheme="minorHAnsi"/>
          <w:sz w:val="20"/>
          <w:szCs w:val="20"/>
        </w:rPr>
      </w:pPr>
      <w:r>
        <w:rPr>
          <w:rFonts w:cstheme="minorHAnsi"/>
          <w:sz w:val="20"/>
          <w:szCs w:val="20"/>
        </w:rPr>
        <w:t>Voting</w:t>
      </w:r>
      <w:r w:rsidR="00696C28">
        <w:rPr>
          <w:rFonts w:cstheme="minorHAnsi"/>
          <w:sz w:val="20"/>
          <w:szCs w:val="20"/>
        </w:rPr>
        <w:t xml:space="preserve"> Members</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t>Non-Voting</w:t>
      </w:r>
      <w:r w:rsidR="00696C28">
        <w:rPr>
          <w:rFonts w:cstheme="minorHAnsi"/>
          <w:sz w:val="20"/>
          <w:szCs w:val="20"/>
        </w:rPr>
        <w:t xml:space="preserve"> Members</w:t>
      </w:r>
      <w:r>
        <w:rPr>
          <w:rFonts w:cstheme="minorHAnsi"/>
          <w:sz w:val="20"/>
          <w:szCs w:val="20"/>
        </w:rPr>
        <w:t>:</w:t>
      </w:r>
    </w:p>
    <w:p w14:paraId="374C0BB7" w14:textId="4835FFFD" w:rsidR="00715A86" w:rsidRDefault="00715A86"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t>Amy Becker</w:t>
      </w:r>
    </w:p>
    <w:p w14:paraId="5925C38A" w14:textId="6FE596CC" w:rsidR="00715A86" w:rsidRDefault="00715A86" w:rsidP="004D43F0">
      <w:pPr>
        <w:rPr>
          <w:rFonts w:cstheme="minorHAnsi"/>
          <w:sz w:val="20"/>
          <w:szCs w:val="20"/>
        </w:rPr>
      </w:pPr>
      <w:r>
        <w:rPr>
          <w:rFonts w:cstheme="minorHAnsi"/>
          <w:sz w:val="20"/>
          <w:szCs w:val="20"/>
        </w:rPr>
        <w:t>Casey Clements</w:t>
      </w:r>
      <w:r>
        <w:rPr>
          <w:rFonts w:cstheme="minorHAnsi"/>
          <w:sz w:val="20"/>
          <w:szCs w:val="20"/>
        </w:rPr>
        <w:tab/>
      </w:r>
      <w:r>
        <w:rPr>
          <w:rFonts w:cstheme="minorHAnsi"/>
          <w:sz w:val="20"/>
          <w:szCs w:val="20"/>
        </w:rPr>
        <w:tab/>
      </w:r>
      <w:r>
        <w:rPr>
          <w:rFonts w:cstheme="minorHAnsi"/>
          <w:sz w:val="20"/>
          <w:szCs w:val="20"/>
        </w:rPr>
        <w:tab/>
      </w:r>
      <w:r w:rsidR="00190447">
        <w:rPr>
          <w:rFonts w:cstheme="minorHAnsi"/>
          <w:sz w:val="20"/>
          <w:szCs w:val="20"/>
        </w:rPr>
        <w:t>Kim Ricker</w:t>
      </w:r>
    </w:p>
    <w:p w14:paraId="29841A9A" w14:textId="508BD18F" w:rsidR="003B08E9" w:rsidRDefault="003B08E9" w:rsidP="004D43F0">
      <w:pPr>
        <w:rPr>
          <w:rFonts w:cstheme="minorHAnsi"/>
          <w:sz w:val="20"/>
          <w:szCs w:val="20"/>
        </w:rPr>
      </w:pPr>
      <w:r>
        <w:rPr>
          <w:rFonts w:cstheme="minorHAnsi"/>
          <w:sz w:val="20"/>
          <w:szCs w:val="20"/>
        </w:rPr>
        <w:t>James Hoffmann</w:t>
      </w:r>
      <w:r>
        <w:rPr>
          <w:rFonts w:cstheme="minorHAnsi"/>
          <w:sz w:val="20"/>
          <w:szCs w:val="20"/>
        </w:rPr>
        <w:tab/>
      </w:r>
      <w:r>
        <w:rPr>
          <w:rFonts w:cstheme="minorHAnsi"/>
          <w:sz w:val="20"/>
          <w:szCs w:val="20"/>
        </w:rPr>
        <w:tab/>
      </w:r>
      <w:r>
        <w:rPr>
          <w:rFonts w:cstheme="minorHAnsi"/>
          <w:sz w:val="20"/>
          <w:szCs w:val="20"/>
        </w:rPr>
        <w:tab/>
        <w:t>Laura Sutherland</w:t>
      </w:r>
    </w:p>
    <w:p w14:paraId="5F0E0B18" w14:textId="01DD1983"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Tera Girardin</w:t>
      </w:r>
    </w:p>
    <w:p w14:paraId="5C52D05B" w14:textId="59C15FE8"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2E20E1E3" w14:textId="724EF054"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Foua Khang</w:t>
      </w:r>
    </w:p>
    <w:p w14:paraId="57274F7C" w14:textId="32A5132B"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Leota Lind</w:t>
      </w:r>
    </w:p>
    <w:p w14:paraId="1D348BF0" w14:textId="7A4F4E49"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Michelle Luehring</w:t>
      </w:r>
    </w:p>
    <w:p w14:paraId="4532D187" w14:textId="0987C009"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p>
    <w:p w14:paraId="7B447754" w14:textId="7E010C5D"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John Pugleasa</w:t>
      </w:r>
    </w:p>
    <w:p w14:paraId="19275D0F" w14:textId="3FA8319F"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Kayla Hall</w:t>
      </w:r>
    </w:p>
    <w:p w14:paraId="1F8B55AE" w14:textId="3A4B31A6"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730539A8" w14:textId="62B5DF2F"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1061B889" w14:textId="77777777"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r>
        <w:rPr>
          <w:rFonts w:cstheme="minorHAnsi"/>
          <w:sz w:val="20"/>
          <w:szCs w:val="20"/>
        </w:rPr>
        <w:tab/>
      </w:r>
    </w:p>
    <w:p w14:paraId="7BB1D39E" w14:textId="77777777" w:rsidR="003B08E9"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Jamie Swift </w:t>
      </w:r>
    </w:p>
    <w:p w14:paraId="25C10E73" w14:textId="77777777" w:rsidR="000E2D02" w:rsidRDefault="003B08E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5DFB8840" w14:textId="3CEC3B27" w:rsidR="00715A86" w:rsidRDefault="000E2D02"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Rauchwarter</w:t>
      </w:r>
      <w:r w:rsidR="003B08E9">
        <w:rPr>
          <w:rFonts w:cstheme="minorHAnsi"/>
          <w:sz w:val="20"/>
          <w:szCs w:val="20"/>
        </w:rPr>
        <w:tab/>
      </w:r>
      <w:r w:rsidR="003B08E9">
        <w:rPr>
          <w:rFonts w:cstheme="minorHAnsi"/>
          <w:sz w:val="20"/>
          <w:szCs w:val="20"/>
        </w:rPr>
        <w:tab/>
      </w:r>
      <w:r w:rsidR="00190447">
        <w:rPr>
          <w:rFonts w:cstheme="minorHAnsi"/>
          <w:sz w:val="20"/>
          <w:szCs w:val="20"/>
        </w:rPr>
        <w:tab/>
      </w:r>
      <w:r w:rsidR="00190447">
        <w:rPr>
          <w:rFonts w:cstheme="minorHAnsi"/>
          <w:sz w:val="20"/>
          <w:szCs w:val="20"/>
        </w:rPr>
        <w:tab/>
      </w:r>
    </w:p>
    <w:p w14:paraId="2D91D7ED" w14:textId="76C83054" w:rsidR="002677D8"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3D1D73">
        <w:rPr>
          <w:rFonts w:cstheme="minorHAnsi"/>
          <w:sz w:val="20"/>
          <w:szCs w:val="20"/>
        </w:rPr>
        <w:tab/>
      </w:r>
      <w:r w:rsidR="003D1D73">
        <w:rPr>
          <w:rFonts w:cstheme="minorHAnsi"/>
          <w:sz w:val="20"/>
          <w:szCs w:val="20"/>
        </w:rPr>
        <w:tab/>
      </w:r>
      <w:r w:rsidR="003D1D73">
        <w:rPr>
          <w:rFonts w:cstheme="minorHAnsi"/>
          <w:sz w:val="20"/>
          <w:szCs w:val="20"/>
        </w:rPr>
        <w:tab/>
      </w:r>
    </w:p>
    <w:p w14:paraId="570196BF" w14:textId="4FC3DD01" w:rsidR="00322038" w:rsidRDefault="00322038" w:rsidP="004D43F0">
      <w:pPr>
        <w:rPr>
          <w:rFonts w:cstheme="minorHAnsi"/>
          <w:sz w:val="20"/>
          <w:szCs w:val="20"/>
        </w:rPr>
      </w:pPr>
      <w:r>
        <w:rPr>
          <w:rFonts w:cstheme="minorHAnsi"/>
          <w:sz w:val="20"/>
          <w:szCs w:val="20"/>
        </w:rPr>
        <w:t xml:space="preserve">Approval of Agenda – </w:t>
      </w:r>
      <w:r w:rsidR="000E2D02">
        <w:rPr>
          <w:rFonts w:cstheme="minorHAnsi"/>
          <w:sz w:val="20"/>
          <w:szCs w:val="20"/>
        </w:rPr>
        <w:t>since there is no quorum, no vote was taken.</w:t>
      </w:r>
    </w:p>
    <w:p w14:paraId="0738DC53" w14:textId="77777777" w:rsidR="00322038" w:rsidRDefault="00322038" w:rsidP="004D43F0">
      <w:pPr>
        <w:rPr>
          <w:rFonts w:cstheme="minorHAnsi"/>
          <w:sz w:val="20"/>
          <w:szCs w:val="20"/>
        </w:rPr>
      </w:pPr>
    </w:p>
    <w:p w14:paraId="65C4951F" w14:textId="27BF04B3" w:rsidR="00552C1C" w:rsidRDefault="00322038" w:rsidP="00593073">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593073">
        <w:rPr>
          <w:rFonts w:cstheme="minorHAnsi"/>
          <w:sz w:val="20"/>
          <w:szCs w:val="20"/>
        </w:rPr>
        <w:t>May</w:t>
      </w:r>
      <w:r w:rsidR="00E66DD8">
        <w:rPr>
          <w:rFonts w:cstheme="minorHAnsi"/>
          <w:sz w:val="20"/>
          <w:szCs w:val="20"/>
        </w:rPr>
        <w:t xml:space="preserve"> minutes –</w:t>
      </w:r>
      <w:r w:rsidR="000E2D02">
        <w:rPr>
          <w:rFonts w:cstheme="minorHAnsi"/>
          <w:sz w:val="20"/>
          <w:szCs w:val="20"/>
        </w:rPr>
        <w:t xml:space="preserve"> since there is no quorum, no vote was taken.</w:t>
      </w:r>
    </w:p>
    <w:p w14:paraId="236AE3B2" w14:textId="77777777" w:rsidR="009030B8" w:rsidRDefault="009030B8" w:rsidP="00593073">
      <w:pPr>
        <w:rPr>
          <w:rFonts w:cstheme="minorHAnsi"/>
          <w:sz w:val="20"/>
          <w:szCs w:val="20"/>
        </w:rPr>
      </w:pPr>
    </w:p>
    <w:p w14:paraId="3CEC185E" w14:textId="02C8EA4F" w:rsidR="003B08E9" w:rsidRDefault="003B08E9" w:rsidP="00593073">
      <w:pPr>
        <w:rPr>
          <w:rFonts w:cstheme="minorHAnsi"/>
          <w:sz w:val="20"/>
          <w:szCs w:val="20"/>
        </w:rPr>
      </w:pPr>
      <w:r>
        <w:rPr>
          <w:rFonts w:cstheme="minorHAnsi"/>
          <w:sz w:val="20"/>
          <w:szCs w:val="20"/>
        </w:rPr>
        <w:t xml:space="preserve">Governance Agreement Discussion – Can we move forward with this discussion without Nami at the table?  The open meeting law item is still outstanding.  Amy Thompson reported that Olmsted County would like to move </w:t>
      </w:r>
      <w:r w:rsidR="000E2D02">
        <w:rPr>
          <w:rFonts w:cstheme="minorHAnsi"/>
          <w:sz w:val="20"/>
          <w:szCs w:val="20"/>
        </w:rPr>
        <w:t>forward with</w:t>
      </w:r>
      <w:r>
        <w:rPr>
          <w:rFonts w:cstheme="minorHAnsi"/>
          <w:sz w:val="20"/>
          <w:szCs w:val="20"/>
        </w:rPr>
        <w:t xml:space="preserve"> a short term governance but by the end of 2024 would be ready to let Nexus </w:t>
      </w:r>
      <w:r w:rsidR="000E2D02">
        <w:rPr>
          <w:rFonts w:cstheme="minorHAnsi"/>
          <w:sz w:val="20"/>
          <w:szCs w:val="20"/>
        </w:rPr>
        <w:t>run SERCC</w:t>
      </w:r>
      <w:r>
        <w:rPr>
          <w:rFonts w:cstheme="minorHAnsi"/>
          <w:sz w:val="20"/>
          <w:szCs w:val="20"/>
        </w:rPr>
        <w:t xml:space="preserve"> </w:t>
      </w:r>
      <w:r w:rsidR="000E2D02">
        <w:rPr>
          <w:rFonts w:cstheme="minorHAnsi"/>
          <w:sz w:val="20"/>
          <w:szCs w:val="20"/>
        </w:rPr>
        <w:t>business and</w:t>
      </w:r>
      <w:r>
        <w:rPr>
          <w:rFonts w:cstheme="minorHAnsi"/>
          <w:sz w:val="20"/>
          <w:szCs w:val="20"/>
        </w:rPr>
        <w:t xml:space="preserve"> move away from the governance agreement.  Dr. Clements does still think that </w:t>
      </w:r>
      <w:r w:rsidR="000E2D02">
        <w:rPr>
          <w:rFonts w:cstheme="minorHAnsi"/>
          <w:sz w:val="20"/>
          <w:szCs w:val="20"/>
        </w:rPr>
        <w:t xml:space="preserve">there </w:t>
      </w:r>
      <w:r>
        <w:rPr>
          <w:rFonts w:cstheme="minorHAnsi"/>
          <w:sz w:val="20"/>
          <w:szCs w:val="20"/>
        </w:rPr>
        <w:t xml:space="preserve">will need to be some sort of governance agreement and </w:t>
      </w:r>
      <w:r w:rsidR="000E2D02">
        <w:rPr>
          <w:rFonts w:cstheme="minorHAnsi"/>
          <w:sz w:val="20"/>
          <w:szCs w:val="20"/>
        </w:rPr>
        <w:t>suggests that the continuing sponsoring agencies meet to work through the outstanding governance agreement discussion.</w:t>
      </w:r>
      <w:r w:rsidR="00C36FFE">
        <w:rPr>
          <w:rFonts w:cstheme="minorHAnsi"/>
          <w:sz w:val="20"/>
          <w:szCs w:val="20"/>
        </w:rPr>
        <w:t xml:space="preserve">  Should there still be a governance board or advisory board?</w:t>
      </w:r>
      <w:r w:rsidR="000E2D02">
        <w:rPr>
          <w:rFonts w:cstheme="minorHAnsi"/>
          <w:sz w:val="20"/>
          <w:szCs w:val="20"/>
        </w:rPr>
        <w:t xml:space="preserve">  Loren Latourelle will connect via email to set a date and time</w:t>
      </w:r>
      <w:r w:rsidR="00C36FFE">
        <w:rPr>
          <w:rFonts w:cstheme="minorHAnsi"/>
          <w:sz w:val="20"/>
          <w:szCs w:val="20"/>
        </w:rPr>
        <w:t xml:space="preserve"> for a working meeting to hash out the governance model</w:t>
      </w:r>
      <w:r w:rsidR="000E2D02">
        <w:rPr>
          <w:rFonts w:cstheme="minorHAnsi"/>
          <w:sz w:val="20"/>
          <w:szCs w:val="20"/>
        </w:rPr>
        <w:t>.</w:t>
      </w:r>
    </w:p>
    <w:p w14:paraId="7FD137F7" w14:textId="77777777" w:rsidR="000E2D02" w:rsidRDefault="000E2D02" w:rsidP="00593073">
      <w:pPr>
        <w:rPr>
          <w:rFonts w:cstheme="minorHAnsi"/>
          <w:sz w:val="20"/>
          <w:szCs w:val="20"/>
        </w:rPr>
      </w:pPr>
    </w:p>
    <w:p w14:paraId="1ED4152A" w14:textId="77777777" w:rsidR="00B25D21" w:rsidRDefault="000E2D02" w:rsidP="00593073">
      <w:pPr>
        <w:rPr>
          <w:rFonts w:cstheme="minorHAnsi"/>
          <w:sz w:val="20"/>
          <w:szCs w:val="20"/>
        </w:rPr>
      </w:pPr>
      <w:r>
        <w:rPr>
          <w:rFonts w:cstheme="minorHAnsi"/>
          <w:sz w:val="20"/>
          <w:szCs w:val="20"/>
        </w:rPr>
        <w:t>Finance Committee – Kim Ricker updated regarding the meeting from July 23</w:t>
      </w:r>
      <w:r w:rsidRPr="000E2D02">
        <w:rPr>
          <w:rFonts w:cstheme="minorHAnsi"/>
          <w:sz w:val="20"/>
          <w:szCs w:val="20"/>
          <w:vertAlign w:val="superscript"/>
        </w:rPr>
        <w:t>rd</w:t>
      </w:r>
      <w:r>
        <w:rPr>
          <w:rFonts w:cstheme="minorHAnsi"/>
          <w:sz w:val="20"/>
          <w:szCs w:val="20"/>
        </w:rPr>
        <w:t xml:space="preserve"> including that the invoicing participants process has begun.  There was a question about anticipated revenue, and it is too early for data but estimating about $8,000 annual revenue but this is at a low 10% patient responsibility rate.</w:t>
      </w:r>
      <w:r w:rsidR="00B25D21">
        <w:rPr>
          <w:rFonts w:cstheme="minorHAnsi"/>
          <w:sz w:val="20"/>
          <w:szCs w:val="20"/>
        </w:rPr>
        <w:t xml:space="preserve">  The finance committee charter was submitted for review with just a few outstanding items (chair, vice-chair, membership).  John Pugleasa did clarify the SE AMHI is still willing to participate but will not chair committees and vote in committee recommendations.  Question around the length of committee terms, should it be limited to 3 years, or can the term limit be extended?  </w:t>
      </w:r>
    </w:p>
    <w:p w14:paraId="3818E654" w14:textId="77777777" w:rsidR="00B25D21" w:rsidRDefault="00B25D21" w:rsidP="00593073">
      <w:pPr>
        <w:rPr>
          <w:rFonts w:cstheme="minorHAnsi"/>
          <w:sz w:val="20"/>
          <w:szCs w:val="20"/>
        </w:rPr>
      </w:pPr>
    </w:p>
    <w:p w14:paraId="7741F875" w14:textId="4773C40D" w:rsidR="00B25D21" w:rsidRDefault="00B25D21" w:rsidP="00593073">
      <w:pPr>
        <w:rPr>
          <w:rFonts w:cstheme="minorHAnsi"/>
          <w:sz w:val="20"/>
          <w:szCs w:val="20"/>
        </w:rPr>
      </w:pPr>
      <w:r>
        <w:rPr>
          <w:rFonts w:cstheme="minorHAnsi"/>
          <w:sz w:val="20"/>
          <w:szCs w:val="20"/>
        </w:rPr>
        <w:t xml:space="preserve">Advisory Committee – </w:t>
      </w:r>
      <w:r w:rsidR="00555784">
        <w:rPr>
          <w:rFonts w:cstheme="minorHAnsi"/>
          <w:sz w:val="20"/>
          <w:szCs w:val="20"/>
        </w:rPr>
        <w:t>next</w:t>
      </w:r>
      <w:r>
        <w:rPr>
          <w:rFonts w:cstheme="minorHAnsi"/>
          <w:sz w:val="20"/>
          <w:szCs w:val="20"/>
        </w:rPr>
        <w:t xml:space="preserve"> meet</w:t>
      </w:r>
      <w:r w:rsidR="00555784">
        <w:rPr>
          <w:rFonts w:cstheme="minorHAnsi"/>
          <w:sz w:val="20"/>
          <w:szCs w:val="20"/>
        </w:rPr>
        <w:t>ing is</w:t>
      </w:r>
      <w:r>
        <w:rPr>
          <w:rFonts w:cstheme="minorHAnsi"/>
          <w:sz w:val="20"/>
          <w:szCs w:val="20"/>
        </w:rPr>
        <w:t xml:space="preserve"> the 2</w:t>
      </w:r>
      <w:r w:rsidRPr="00B25D21">
        <w:rPr>
          <w:rFonts w:cstheme="minorHAnsi"/>
          <w:sz w:val="20"/>
          <w:szCs w:val="20"/>
          <w:vertAlign w:val="superscript"/>
        </w:rPr>
        <w:t>nd</w:t>
      </w:r>
      <w:r>
        <w:rPr>
          <w:rFonts w:cstheme="minorHAnsi"/>
          <w:sz w:val="20"/>
          <w:szCs w:val="20"/>
        </w:rPr>
        <w:t xml:space="preserve"> Wednesday of August.</w:t>
      </w:r>
    </w:p>
    <w:p w14:paraId="27AE1192" w14:textId="77777777" w:rsidR="00B25D21" w:rsidRDefault="00B25D21" w:rsidP="00593073">
      <w:pPr>
        <w:rPr>
          <w:rFonts w:cstheme="minorHAnsi"/>
          <w:sz w:val="20"/>
          <w:szCs w:val="20"/>
        </w:rPr>
      </w:pPr>
    </w:p>
    <w:p w14:paraId="4AA8D13D" w14:textId="77777777" w:rsidR="00CA00CB" w:rsidRDefault="00B25D21" w:rsidP="00593073">
      <w:pPr>
        <w:rPr>
          <w:rFonts w:cstheme="minorHAnsi"/>
          <w:sz w:val="20"/>
          <w:szCs w:val="20"/>
        </w:rPr>
        <w:sectPr w:rsidR="00CA00CB" w:rsidSect="00225991">
          <w:type w:val="continuous"/>
          <w:pgSz w:w="12240" w:h="15840"/>
          <w:pgMar w:top="634" w:right="806" w:bottom="280" w:left="403" w:header="720" w:footer="720" w:gutter="0"/>
          <w:cols w:num="2" w:space="720" w:equalWidth="0">
            <w:col w:w="2880" w:space="720"/>
            <w:col w:w="7431"/>
          </w:cols>
        </w:sectPr>
      </w:pPr>
      <w:r>
        <w:rPr>
          <w:rFonts w:cstheme="minorHAnsi"/>
          <w:sz w:val="20"/>
          <w:szCs w:val="20"/>
        </w:rPr>
        <w:t>Director’s Report – Nicole Mucheck updated regarding SERCC census numbers</w:t>
      </w:r>
      <w:r w:rsidR="00555784">
        <w:rPr>
          <w:rFonts w:cstheme="minorHAnsi"/>
          <w:sz w:val="20"/>
          <w:szCs w:val="20"/>
        </w:rPr>
        <w:t>, there was an anticipated dip in summer youth residential numbers and that is playing out again this summer</w:t>
      </w:r>
      <w:r>
        <w:rPr>
          <w:rFonts w:cstheme="minorHAnsi"/>
          <w:sz w:val="20"/>
          <w:szCs w:val="20"/>
        </w:rPr>
        <w:t>.  SERCC has been open 3 years as of July 26</w:t>
      </w:r>
      <w:r w:rsidRPr="00B25D21">
        <w:rPr>
          <w:rFonts w:cstheme="minorHAnsi"/>
          <w:sz w:val="20"/>
          <w:szCs w:val="20"/>
          <w:vertAlign w:val="superscript"/>
        </w:rPr>
        <w:t>th</w:t>
      </w:r>
      <w:r w:rsidR="00555784">
        <w:rPr>
          <w:rFonts w:cstheme="minorHAnsi"/>
          <w:sz w:val="20"/>
          <w:szCs w:val="20"/>
        </w:rPr>
        <w:t xml:space="preserve"> and Nicole presented a quick synopsis of comparison data for the past 3 years.  Nicole also shared a positive review of SERCC via social media.  Tera Girardin presented about a plan to more actively utilize social media for SERCC</w:t>
      </w:r>
      <w:r w:rsidR="00745D25">
        <w:rPr>
          <w:rFonts w:cstheme="minorHAnsi"/>
          <w:sz w:val="20"/>
          <w:szCs w:val="20"/>
        </w:rPr>
        <w:t>, starting with Facebook and then possibly moving into others such as Instagram</w:t>
      </w:r>
      <w:r w:rsidR="00555784">
        <w:rPr>
          <w:rFonts w:cstheme="minorHAnsi"/>
          <w:sz w:val="20"/>
          <w:szCs w:val="20"/>
        </w:rPr>
        <w:t>.  Expanding awareness of not only services, but also testimonials, career options, philanthropy events, etc.  There will be precautions and monitoring comments to avoid services being given online but will include 988 and local crisis numbers and other resources and asking possible clients to come in or call directly</w:t>
      </w:r>
      <w:r w:rsidR="00745D25">
        <w:rPr>
          <w:rFonts w:cstheme="minorHAnsi"/>
          <w:sz w:val="20"/>
          <w:szCs w:val="20"/>
        </w:rPr>
        <w:t xml:space="preserve">.  The social media will not </w:t>
      </w:r>
    </w:p>
    <w:p w14:paraId="0D1AE0DA" w14:textId="77777777" w:rsidR="004E59A3" w:rsidRDefault="00745D25" w:rsidP="00593073">
      <w:pPr>
        <w:rPr>
          <w:rFonts w:cstheme="minorHAnsi"/>
          <w:sz w:val="20"/>
          <w:szCs w:val="20"/>
        </w:rPr>
        <w:sectPr w:rsidR="004E59A3" w:rsidSect="00CA00CB">
          <w:type w:val="continuous"/>
          <w:pgSz w:w="12240" w:h="15840"/>
          <w:pgMar w:top="634" w:right="806" w:bottom="280" w:left="403" w:header="720" w:footer="720" w:gutter="0"/>
          <w:cols w:space="720"/>
        </w:sectPr>
      </w:pPr>
      <w:r>
        <w:rPr>
          <w:rFonts w:cstheme="minorHAnsi"/>
          <w:sz w:val="20"/>
          <w:szCs w:val="20"/>
        </w:rPr>
        <w:lastRenderedPageBreak/>
        <w:t xml:space="preserve">be monitored 24/7 and notices of this fact will be included, and Nexus will watch </w:t>
      </w:r>
    </w:p>
    <w:p w14:paraId="48C7E53E" w14:textId="77777777" w:rsidR="00745D25" w:rsidRDefault="00745D25" w:rsidP="00593073">
      <w:pPr>
        <w:rPr>
          <w:rFonts w:cstheme="minorHAnsi"/>
          <w:sz w:val="20"/>
          <w:szCs w:val="20"/>
        </w:rPr>
      </w:pPr>
      <w:r>
        <w:rPr>
          <w:rFonts w:cstheme="minorHAnsi"/>
          <w:sz w:val="20"/>
          <w:szCs w:val="20"/>
        </w:rPr>
        <w:t xml:space="preserve">comments coming in and update/troubleshoot if concerns arise.  This will go live early in August and Nexus will send out a notice when ready and will include information that can be shared with partners.  Nicole Mucheck also updated that communication has been sent out around the invoicing changes from community partners/community referral sources.  </w:t>
      </w:r>
    </w:p>
    <w:p w14:paraId="0BF60147" w14:textId="77777777" w:rsidR="00745D25" w:rsidRDefault="00745D25" w:rsidP="00593073">
      <w:pPr>
        <w:rPr>
          <w:rFonts w:cstheme="minorHAnsi"/>
          <w:sz w:val="20"/>
          <w:szCs w:val="20"/>
        </w:rPr>
      </w:pPr>
    </w:p>
    <w:p w14:paraId="38144997" w14:textId="77777777" w:rsidR="008904E5" w:rsidRDefault="00745D25" w:rsidP="00593073">
      <w:pPr>
        <w:rPr>
          <w:rFonts w:cstheme="minorHAnsi"/>
          <w:sz w:val="20"/>
          <w:szCs w:val="20"/>
        </w:rPr>
      </w:pPr>
      <w:r>
        <w:rPr>
          <w:rFonts w:cstheme="minorHAnsi"/>
          <w:sz w:val="20"/>
          <w:szCs w:val="20"/>
        </w:rPr>
        <w:t>Finance Director’s Report – Kim Ricker reviewed the June financials.</w:t>
      </w:r>
      <w:r w:rsidR="008904E5">
        <w:rPr>
          <w:rFonts w:cstheme="minorHAnsi"/>
          <w:sz w:val="20"/>
          <w:szCs w:val="20"/>
        </w:rPr>
        <w:t xml:space="preserve">  Question around the start of the 30-day stay – still waiting on DHS and hoping for a start date of October.  Question around youth residential rate and there isn’t any movement with years out for this moving forward.  The current youth residential rate increase has been approved by Olmsted County and will be reflected in the next POS agreement.  The SE AMHI counties are also discussing parental fees via sliding fee scales, which will also be added in the next POS agreement.  </w:t>
      </w:r>
    </w:p>
    <w:p w14:paraId="33A5C516" w14:textId="77777777" w:rsidR="008904E5" w:rsidRDefault="008904E5" w:rsidP="00593073">
      <w:pPr>
        <w:rPr>
          <w:rFonts w:cstheme="minorHAnsi"/>
          <w:sz w:val="20"/>
          <w:szCs w:val="20"/>
        </w:rPr>
      </w:pPr>
    </w:p>
    <w:p w14:paraId="3253AE35" w14:textId="77777777" w:rsidR="008904E5" w:rsidRDefault="008904E5" w:rsidP="00593073">
      <w:pPr>
        <w:rPr>
          <w:rFonts w:cstheme="minorHAnsi"/>
          <w:sz w:val="20"/>
          <w:szCs w:val="20"/>
        </w:rPr>
      </w:pPr>
      <w:r>
        <w:rPr>
          <w:rFonts w:cstheme="minorHAnsi"/>
          <w:sz w:val="20"/>
          <w:szCs w:val="20"/>
        </w:rPr>
        <w:t>Casey Clements reminded everyone of the August 15</w:t>
      </w:r>
      <w:r w:rsidRPr="008904E5">
        <w:rPr>
          <w:rFonts w:cstheme="minorHAnsi"/>
          <w:sz w:val="20"/>
          <w:szCs w:val="20"/>
          <w:vertAlign w:val="superscript"/>
        </w:rPr>
        <w:t>th</w:t>
      </w:r>
      <w:r>
        <w:rPr>
          <w:rFonts w:cstheme="minorHAnsi"/>
          <w:sz w:val="20"/>
          <w:szCs w:val="20"/>
        </w:rPr>
        <w:t xml:space="preserve"> outreach event at Blu Duck.  </w:t>
      </w:r>
    </w:p>
    <w:p w14:paraId="21FB8926" w14:textId="77777777" w:rsidR="008904E5" w:rsidRDefault="008904E5" w:rsidP="00593073">
      <w:pPr>
        <w:rPr>
          <w:rFonts w:cstheme="minorHAnsi"/>
          <w:sz w:val="20"/>
          <w:szCs w:val="20"/>
        </w:rPr>
      </w:pPr>
    </w:p>
    <w:p w14:paraId="3B44D455" w14:textId="4F37972F" w:rsidR="008904E5" w:rsidRDefault="008904E5" w:rsidP="00593073">
      <w:pPr>
        <w:rPr>
          <w:rFonts w:cstheme="minorHAnsi"/>
          <w:sz w:val="20"/>
          <w:szCs w:val="20"/>
        </w:rPr>
      </w:pPr>
      <w:r>
        <w:rPr>
          <w:rFonts w:cstheme="minorHAnsi"/>
          <w:sz w:val="20"/>
          <w:szCs w:val="20"/>
        </w:rPr>
        <w:t>Nicole Mucheck asked a question about some POS Agreement language suggestions from SERCC and Amy Becker clarified that the POS Agreement is between Olmsted County and Nexus and asked Nicole to email her any language suggestions and/or set a meeting between Amy Beck</w:t>
      </w:r>
      <w:r w:rsidR="00D216F2">
        <w:rPr>
          <w:rFonts w:cstheme="minorHAnsi"/>
          <w:sz w:val="20"/>
          <w:szCs w:val="20"/>
        </w:rPr>
        <w:t>er</w:t>
      </w:r>
      <w:r>
        <w:rPr>
          <w:rFonts w:cstheme="minorHAnsi"/>
          <w:sz w:val="20"/>
          <w:szCs w:val="20"/>
        </w:rPr>
        <w:t xml:space="preserve"> and Nicole Mucheck.  </w:t>
      </w:r>
    </w:p>
    <w:p w14:paraId="443DEDE1" w14:textId="77777777" w:rsidR="008904E5" w:rsidRDefault="008904E5" w:rsidP="00593073">
      <w:pPr>
        <w:rPr>
          <w:rFonts w:cstheme="minorHAnsi"/>
          <w:sz w:val="20"/>
          <w:szCs w:val="20"/>
        </w:rPr>
      </w:pPr>
    </w:p>
    <w:p w14:paraId="4ECF46CB" w14:textId="77777777" w:rsidR="003244D1" w:rsidRDefault="008904E5" w:rsidP="00593073">
      <w:pPr>
        <w:rPr>
          <w:rFonts w:cstheme="minorHAnsi"/>
          <w:sz w:val="20"/>
          <w:szCs w:val="20"/>
        </w:rPr>
      </w:pPr>
      <w:r>
        <w:rPr>
          <w:rFonts w:cstheme="minorHAnsi"/>
          <w:sz w:val="20"/>
          <w:szCs w:val="20"/>
        </w:rPr>
        <w:t>Leota Lind also mentioned an upcoming grant opportunity via South County Health Alliance and Nicole will pass that information onto Joelene Evanson.</w:t>
      </w:r>
    </w:p>
    <w:p w14:paraId="095CBDF5" w14:textId="77777777" w:rsidR="003244D1" w:rsidRDefault="003244D1" w:rsidP="00593073">
      <w:pPr>
        <w:rPr>
          <w:rFonts w:cstheme="minorHAnsi"/>
          <w:sz w:val="20"/>
          <w:szCs w:val="20"/>
        </w:rPr>
      </w:pPr>
    </w:p>
    <w:p w14:paraId="326F19B5" w14:textId="48B1F201" w:rsidR="000E2D02" w:rsidRDefault="003244D1" w:rsidP="00593073">
      <w:pPr>
        <w:rPr>
          <w:rFonts w:cstheme="minorHAnsi"/>
          <w:sz w:val="20"/>
          <w:szCs w:val="20"/>
        </w:rPr>
        <w:sectPr w:rsidR="000E2D02" w:rsidSect="00CA00CB">
          <w:type w:val="continuous"/>
          <w:pgSz w:w="12240" w:h="15840"/>
          <w:pgMar w:top="634" w:right="806" w:bottom="280" w:left="403" w:header="720" w:footer="720" w:gutter="0"/>
          <w:cols w:space="720"/>
        </w:sectPr>
      </w:pPr>
      <w:r>
        <w:rPr>
          <w:rFonts w:cstheme="minorHAnsi"/>
          <w:sz w:val="20"/>
          <w:szCs w:val="20"/>
        </w:rPr>
        <w:t>Meeting ended at 4:30pm.</w:t>
      </w:r>
      <w:r w:rsidR="008904E5">
        <w:rPr>
          <w:rFonts w:cstheme="minorHAnsi"/>
          <w:sz w:val="20"/>
          <w:szCs w:val="20"/>
        </w:rPr>
        <w:t xml:space="preserve">   </w:t>
      </w:r>
      <w:r w:rsidR="00745D25">
        <w:rPr>
          <w:rFonts w:cstheme="minorHAnsi"/>
          <w:sz w:val="20"/>
          <w:szCs w:val="20"/>
        </w:rPr>
        <w:t xml:space="preserve">  </w:t>
      </w:r>
      <w:r w:rsidR="000E2D02">
        <w:rPr>
          <w:rFonts w:cstheme="minorHAnsi"/>
          <w:sz w:val="20"/>
          <w:szCs w:val="20"/>
        </w:rPr>
        <w:t xml:space="preserve"> </w:t>
      </w:r>
    </w:p>
    <w:p w14:paraId="72CE21E0" w14:textId="4D55F1BA" w:rsidR="000B1AFB" w:rsidRPr="000B1AFB" w:rsidRDefault="000B1AFB" w:rsidP="000B1AFB">
      <w:pPr>
        <w:pStyle w:val="ListParagraph"/>
        <w:numPr>
          <w:ilvl w:val="0"/>
          <w:numId w:val="20"/>
        </w:numPr>
        <w:rPr>
          <w:rFonts w:cstheme="minorHAnsi"/>
          <w:sz w:val="20"/>
          <w:szCs w:val="20"/>
        </w:rPr>
        <w:sectPr w:rsidR="000B1AFB" w:rsidRPr="000B1AFB" w:rsidSect="004E59A3">
          <w:type w:val="continuous"/>
          <w:pgSz w:w="12240" w:h="15840"/>
          <w:pgMar w:top="634" w:right="806" w:bottom="280" w:left="403" w:header="720" w:footer="720" w:gutter="0"/>
          <w:cols w:space="720"/>
        </w:sectPr>
      </w:pPr>
    </w:p>
    <w:p w14:paraId="5B30CEEE" w14:textId="77777777" w:rsidR="004E59A3" w:rsidRDefault="004E59A3" w:rsidP="00653C5B">
      <w:pPr>
        <w:rPr>
          <w:rFonts w:cstheme="minorHAnsi"/>
          <w:sz w:val="20"/>
          <w:szCs w:val="20"/>
        </w:rPr>
        <w:sectPr w:rsidR="004E59A3" w:rsidSect="009030B8">
          <w:type w:val="continuous"/>
          <w:pgSz w:w="12240" w:h="15840"/>
          <w:pgMar w:top="634" w:right="806" w:bottom="280" w:left="403" w:header="720" w:footer="720" w:gutter="0"/>
          <w:cols w:space="720"/>
        </w:sectPr>
      </w:pPr>
    </w:p>
    <w:p w14:paraId="39CC143A" w14:textId="6337E1EE" w:rsidR="00653C5B" w:rsidRPr="00653C5B" w:rsidRDefault="00FC4D36" w:rsidP="00653C5B">
      <w:pPr>
        <w:rPr>
          <w:rFonts w:cstheme="minorHAnsi"/>
          <w:sz w:val="20"/>
          <w:szCs w:val="20"/>
        </w:rPr>
        <w:sectPr w:rsidR="00653C5B" w:rsidRPr="00653C5B" w:rsidSect="009030B8">
          <w:type w:val="continuous"/>
          <w:pgSz w:w="12240" w:h="15840"/>
          <w:pgMar w:top="634" w:right="806" w:bottom="280" w:left="403" w:header="720" w:footer="720" w:gutter="0"/>
          <w:cols w:space="720"/>
        </w:sectPr>
      </w:pPr>
      <w:r>
        <w:rPr>
          <w:rFonts w:cstheme="minorHAnsi"/>
          <w:sz w:val="20"/>
          <w:szCs w:val="20"/>
        </w:rPr>
        <w:t xml:space="preserve"> </w:t>
      </w:r>
    </w:p>
    <w:p w14:paraId="6134FECD" w14:textId="77777777" w:rsidR="00096B65" w:rsidRDefault="00096B65" w:rsidP="00096B65">
      <w:pPr>
        <w:pStyle w:val="ListParagraph"/>
        <w:ind w:left="720"/>
        <w:rPr>
          <w:rFonts w:cstheme="minorHAnsi"/>
          <w:sz w:val="20"/>
          <w:szCs w:val="20"/>
        </w:rPr>
      </w:pPr>
    </w:p>
    <w:bookmarkEnd w:id="0"/>
    <w:p w14:paraId="491FF336" w14:textId="77777777" w:rsidR="00096B65" w:rsidRPr="00096B65" w:rsidRDefault="00096B65" w:rsidP="00096B65">
      <w:pPr>
        <w:pStyle w:val="ListParagraph"/>
        <w:rPr>
          <w:rFonts w:cstheme="minorHAnsi"/>
          <w:sz w:val="20"/>
          <w:szCs w:val="20"/>
        </w:rPr>
      </w:pPr>
    </w:p>
    <w:sectPr w:rsidR="00096B65" w:rsidRPr="00096B65" w:rsidSect="009030B8">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D0627"/>
    <w:multiLevelType w:val="hybridMultilevel"/>
    <w:tmpl w:val="BD2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9"/>
  </w:num>
  <w:num w:numId="7" w16cid:durableId="214704851">
    <w:abstractNumId w:val="6"/>
  </w:num>
  <w:num w:numId="8" w16cid:durableId="2062829542">
    <w:abstractNumId w:val="16"/>
  </w:num>
  <w:num w:numId="9" w16cid:durableId="1825974405">
    <w:abstractNumId w:val="9"/>
  </w:num>
  <w:num w:numId="10" w16cid:durableId="158159309">
    <w:abstractNumId w:val="18"/>
  </w:num>
  <w:num w:numId="11" w16cid:durableId="2145081226">
    <w:abstractNumId w:val="11"/>
  </w:num>
  <w:num w:numId="12" w16cid:durableId="528182723">
    <w:abstractNumId w:val="3"/>
  </w:num>
  <w:num w:numId="13" w16cid:durableId="395247804">
    <w:abstractNumId w:val="5"/>
  </w:num>
  <w:num w:numId="14" w16cid:durableId="518155485">
    <w:abstractNumId w:val="17"/>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 w:numId="20" w16cid:durableId="53191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238C0"/>
    <w:rsid w:val="00027ED2"/>
    <w:rsid w:val="00030AA0"/>
    <w:rsid w:val="000337AF"/>
    <w:rsid w:val="00035540"/>
    <w:rsid w:val="0003587E"/>
    <w:rsid w:val="000358FE"/>
    <w:rsid w:val="00044342"/>
    <w:rsid w:val="00046DB5"/>
    <w:rsid w:val="000477A9"/>
    <w:rsid w:val="00050EC5"/>
    <w:rsid w:val="00051418"/>
    <w:rsid w:val="00055AA4"/>
    <w:rsid w:val="000573AE"/>
    <w:rsid w:val="00063B2F"/>
    <w:rsid w:val="000652C7"/>
    <w:rsid w:val="000735E8"/>
    <w:rsid w:val="00090683"/>
    <w:rsid w:val="00090A33"/>
    <w:rsid w:val="00096B65"/>
    <w:rsid w:val="000A03EC"/>
    <w:rsid w:val="000A1074"/>
    <w:rsid w:val="000B1AFB"/>
    <w:rsid w:val="000B26EE"/>
    <w:rsid w:val="000C6AB0"/>
    <w:rsid w:val="000D077E"/>
    <w:rsid w:val="000D1EC8"/>
    <w:rsid w:val="000D2EDA"/>
    <w:rsid w:val="000D6B75"/>
    <w:rsid w:val="000E18AC"/>
    <w:rsid w:val="000E2D02"/>
    <w:rsid w:val="000E7EF4"/>
    <w:rsid w:val="00106334"/>
    <w:rsid w:val="0010751A"/>
    <w:rsid w:val="0011354D"/>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76F32"/>
    <w:rsid w:val="0018054D"/>
    <w:rsid w:val="00183D63"/>
    <w:rsid w:val="00183D8B"/>
    <w:rsid w:val="00185A78"/>
    <w:rsid w:val="00186B76"/>
    <w:rsid w:val="00190447"/>
    <w:rsid w:val="00195896"/>
    <w:rsid w:val="001A6316"/>
    <w:rsid w:val="001C63DB"/>
    <w:rsid w:val="001D39D7"/>
    <w:rsid w:val="001D6749"/>
    <w:rsid w:val="001E6C82"/>
    <w:rsid w:val="001F24D5"/>
    <w:rsid w:val="001F32FA"/>
    <w:rsid w:val="00201F82"/>
    <w:rsid w:val="00202CB0"/>
    <w:rsid w:val="00210F95"/>
    <w:rsid w:val="002116D9"/>
    <w:rsid w:val="00212201"/>
    <w:rsid w:val="002214BC"/>
    <w:rsid w:val="00225991"/>
    <w:rsid w:val="00227B68"/>
    <w:rsid w:val="0023066E"/>
    <w:rsid w:val="00241F17"/>
    <w:rsid w:val="00246756"/>
    <w:rsid w:val="00250F40"/>
    <w:rsid w:val="00251170"/>
    <w:rsid w:val="002677D8"/>
    <w:rsid w:val="00272408"/>
    <w:rsid w:val="0027659D"/>
    <w:rsid w:val="0028145F"/>
    <w:rsid w:val="00283C32"/>
    <w:rsid w:val="00285170"/>
    <w:rsid w:val="0029150C"/>
    <w:rsid w:val="00294450"/>
    <w:rsid w:val="00295F6D"/>
    <w:rsid w:val="002963A1"/>
    <w:rsid w:val="002A3679"/>
    <w:rsid w:val="002A41DC"/>
    <w:rsid w:val="002A7DFD"/>
    <w:rsid w:val="002B03E9"/>
    <w:rsid w:val="002B0FD5"/>
    <w:rsid w:val="002B1C6E"/>
    <w:rsid w:val="002B26AB"/>
    <w:rsid w:val="002B768E"/>
    <w:rsid w:val="002C7A41"/>
    <w:rsid w:val="002E237D"/>
    <w:rsid w:val="002E2578"/>
    <w:rsid w:val="002E356F"/>
    <w:rsid w:val="002E61E0"/>
    <w:rsid w:val="002F52D7"/>
    <w:rsid w:val="003110CA"/>
    <w:rsid w:val="0031256F"/>
    <w:rsid w:val="00312A50"/>
    <w:rsid w:val="00320F8B"/>
    <w:rsid w:val="00322038"/>
    <w:rsid w:val="003244D1"/>
    <w:rsid w:val="00327E14"/>
    <w:rsid w:val="00342FA3"/>
    <w:rsid w:val="00345ADC"/>
    <w:rsid w:val="003502E2"/>
    <w:rsid w:val="00353E6E"/>
    <w:rsid w:val="0036013B"/>
    <w:rsid w:val="003634D3"/>
    <w:rsid w:val="00383331"/>
    <w:rsid w:val="00386CA2"/>
    <w:rsid w:val="00396184"/>
    <w:rsid w:val="003A17E6"/>
    <w:rsid w:val="003A7705"/>
    <w:rsid w:val="003B08E9"/>
    <w:rsid w:val="003B173D"/>
    <w:rsid w:val="003B2294"/>
    <w:rsid w:val="003B5DF6"/>
    <w:rsid w:val="003C787A"/>
    <w:rsid w:val="003C7AC6"/>
    <w:rsid w:val="003C7E01"/>
    <w:rsid w:val="003D1D73"/>
    <w:rsid w:val="003D6663"/>
    <w:rsid w:val="003E28B0"/>
    <w:rsid w:val="003E297C"/>
    <w:rsid w:val="003E3603"/>
    <w:rsid w:val="003F08E7"/>
    <w:rsid w:val="004011C7"/>
    <w:rsid w:val="004125A9"/>
    <w:rsid w:val="00416CA8"/>
    <w:rsid w:val="0042037D"/>
    <w:rsid w:val="00426375"/>
    <w:rsid w:val="004326F8"/>
    <w:rsid w:val="00435042"/>
    <w:rsid w:val="00437D71"/>
    <w:rsid w:val="004401BC"/>
    <w:rsid w:val="0044123E"/>
    <w:rsid w:val="0044249B"/>
    <w:rsid w:val="00451327"/>
    <w:rsid w:val="00452E2D"/>
    <w:rsid w:val="004601A6"/>
    <w:rsid w:val="00462165"/>
    <w:rsid w:val="00464F05"/>
    <w:rsid w:val="00467006"/>
    <w:rsid w:val="00467A9C"/>
    <w:rsid w:val="004733FD"/>
    <w:rsid w:val="00480043"/>
    <w:rsid w:val="00482847"/>
    <w:rsid w:val="0048452D"/>
    <w:rsid w:val="00487463"/>
    <w:rsid w:val="004927DF"/>
    <w:rsid w:val="004965C8"/>
    <w:rsid w:val="004A1238"/>
    <w:rsid w:val="004A730F"/>
    <w:rsid w:val="004A75E5"/>
    <w:rsid w:val="004B2D4C"/>
    <w:rsid w:val="004B32BA"/>
    <w:rsid w:val="004C5087"/>
    <w:rsid w:val="004C6B10"/>
    <w:rsid w:val="004D3B65"/>
    <w:rsid w:val="004D43F0"/>
    <w:rsid w:val="004D62D5"/>
    <w:rsid w:val="004D7EF5"/>
    <w:rsid w:val="004E14AE"/>
    <w:rsid w:val="004E35C1"/>
    <w:rsid w:val="004E4C2C"/>
    <w:rsid w:val="004E59A3"/>
    <w:rsid w:val="004E5C90"/>
    <w:rsid w:val="004E67BE"/>
    <w:rsid w:val="004E70C9"/>
    <w:rsid w:val="004F79F8"/>
    <w:rsid w:val="00507D08"/>
    <w:rsid w:val="0051170D"/>
    <w:rsid w:val="005142DB"/>
    <w:rsid w:val="00521690"/>
    <w:rsid w:val="005233A8"/>
    <w:rsid w:val="005245B0"/>
    <w:rsid w:val="00525ACF"/>
    <w:rsid w:val="005271C4"/>
    <w:rsid w:val="00532A6F"/>
    <w:rsid w:val="00537EB0"/>
    <w:rsid w:val="005447F5"/>
    <w:rsid w:val="0054481C"/>
    <w:rsid w:val="00551FD5"/>
    <w:rsid w:val="00552C1C"/>
    <w:rsid w:val="00555784"/>
    <w:rsid w:val="005613B0"/>
    <w:rsid w:val="00561703"/>
    <w:rsid w:val="00562711"/>
    <w:rsid w:val="00565370"/>
    <w:rsid w:val="0056594D"/>
    <w:rsid w:val="00565CB1"/>
    <w:rsid w:val="0057194A"/>
    <w:rsid w:val="00576CF8"/>
    <w:rsid w:val="00593073"/>
    <w:rsid w:val="00593E96"/>
    <w:rsid w:val="005A12BF"/>
    <w:rsid w:val="005A4904"/>
    <w:rsid w:val="005A4CB4"/>
    <w:rsid w:val="005A6076"/>
    <w:rsid w:val="005A7CAF"/>
    <w:rsid w:val="005C6892"/>
    <w:rsid w:val="005D349A"/>
    <w:rsid w:val="005E0C43"/>
    <w:rsid w:val="0060276C"/>
    <w:rsid w:val="0061211B"/>
    <w:rsid w:val="0062016A"/>
    <w:rsid w:val="00640BE6"/>
    <w:rsid w:val="006444F0"/>
    <w:rsid w:val="00645296"/>
    <w:rsid w:val="0065142D"/>
    <w:rsid w:val="00653C5B"/>
    <w:rsid w:val="00664425"/>
    <w:rsid w:val="0067173A"/>
    <w:rsid w:val="006723BD"/>
    <w:rsid w:val="00683288"/>
    <w:rsid w:val="006837EF"/>
    <w:rsid w:val="006846F1"/>
    <w:rsid w:val="006854A8"/>
    <w:rsid w:val="0068617B"/>
    <w:rsid w:val="0069230F"/>
    <w:rsid w:val="00692677"/>
    <w:rsid w:val="00696C28"/>
    <w:rsid w:val="00697DB9"/>
    <w:rsid w:val="006B7E19"/>
    <w:rsid w:val="006C537F"/>
    <w:rsid w:val="006C7ED9"/>
    <w:rsid w:val="006D3402"/>
    <w:rsid w:val="006D3C44"/>
    <w:rsid w:val="006E3F3A"/>
    <w:rsid w:val="006F0081"/>
    <w:rsid w:val="006F3031"/>
    <w:rsid w:val="006F51A9"/>
    <w:rsid w:val="006F66E3"/>
    <w:rsid w:val="006F7DB5"/>
    <w:rsid w:val="00706F99"/>
    <w:rsid w:val="00715A86"/>
    <w:rsid w:val="00716890"/>
    <w:rsid w:val="00723B0F"/>
    <w:rsid w:val="00724F03"/>
    <w:rsid w:val="00725B3A"/>
    <w:rsid w:val="0074018C"/>
    <w:rsid w:val="00742929"/>
    <w:rsid w:val="00743200"/>
    <w:rsid w:val="00744E05"/>
    <w:rsid w:val="00745D25"/>
    <w:rsid w:val="00745DC9"/>
    <w:rsid w:val="00750E87"/>
    <w:rsid w:val="007534FE"/>
    <w:rsid w:val="00765473"/>
    <w:rsid w:val="00766722"/>
    <w:rsid w:val="007834DC"/>
    <w:rsid w:val="00792510"/>
    <w:rsid w:val="0079611F"/>
    <w:rsid w:val="0079717D"/>
    <w:rsid w:val="007A375F"/>
    <w:rsid w:val="007B3EE6"/>
    <w:rsid w:val="007C233E"/>
    <w:rsid w:val="007C5410"/>
    <w:rsid w:val="007D6235"/>
    <w:rsid w:val="007E6232"/>
    <w:rsid w:val="007F0210"/>
    <w:rsid w:val="007F22E1"/>
    <w:rsid w:val="008077D4"/>
    <w:rsid w:val="00813E5A"/>
    <w:rsid w:val="008144B2"/>
    <w:rsid w:val="0082188F"/>
    <w:rsid w:val="00836686"/>
    <w:rsid w:val="00846B86"/>
    <w:rsid w:val="008509D1"/>
    <w:rsid w:val="0085109C"/>
    <w:rsid w:val="008549AE"/>
    <w:rsid w:val="008558C4"/>
    <w:rsid w:val="00866172"/>
    <w:rsid w:val="00867D09"/>
    <w:rsid w:val="00873873"/>
    <w:rsid w:val="00874FC9"/>
    <w:rsid w:val="00877AE7"/>
    <w:rsid w:val="008851F6"/>
    <w:rsid w:val="0088594E"/>
    <w:rsid w:val="008904E5"/>
    <w:rsid w:val="00891552"/>
    <w:rsid w:val="008A2456"/>
    <w:rsid w:val="008B01BC"/>
    <w:rsid w:val="008B1EB1"/>
    <w:rsid w:val="008C03A6"/>
    <w:rsid w:val="008C311E"/>
    <w:rsid w:val="008C3DD2"/>
    <w:rsid w:val="008C7549"/>
    <w:rsid w:val="008D461A"/>
    <w:rsid w:val="008D6EBC"/>
    <w:rsid w:val="008E530E"/>
    <w:rsid w:val="008E6C4B"/>
    <w:rsid w:val="008F6116"/>
    <w:rsid w:val="00901BAA"/>
    <w:rsid w:val="00903057"/>
    <w:rsid w:val="009030B8"/>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C738D"/>
    <w:rsid w:val="009D02A9"/>
    <w:rsid w:val="009D2D6F"/>
    <w:rsid w:val="009D3E04"/>
    <w:rsid w:val="009D6D49"/>
    <w:rsid w:val="009F2D9C"/>
    <w:rsid w:val="009F361B"/>
    <w:rsid w:val="00A0068B"/>
    <w:rsid w:val="00A03C69"/>
    <w:rsid w:val="00A0645F"/>
    <w:rsid w:val="00A07601"/>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584B"/>
    <w:rsid w:val="00A67D44"/>
    <w:rsid w:val="00A721B0"/>
    <w:rsid w:val="00A73202"/>
    <w:rsid w:val="00A8215F"/>
    <w:rsid w:val="00A83244"/>
    <w:rsid w:val="00A91A24"/>
    <w:rsid w:val="00A925F6"/>
    <w:rsid w:val="00AA2015"/>
    <w:rsid w:val="00AA53E8"/>
    <w:rsid w:val="00AA5E27"/>
    <w:rsid w:val="00AA7199"/>
    <w:rsid w:val="00AB3781"/>
    <w:rsid w:val="00AB5E30"/>
    <w:rsid w:val="00AC7953"/>
    <w:rsid w:val="00AD01C6"/>
    <w:rsid w:val="00AF2BB2"/>
    <w:rsid w:val="00B12054"/>
    <w:rsid w:val="00B25D21"/>
    <w:rsid w:val="00B26CF5"/>
    <w:rsid w:val="00B31CA9"/>
    <w:rsid w:val="00B342CA"/>
    <w:rsid w:val="00B41181"/>
    <w:rsid w:val="00B53239"/>
    <w:rsid w:val="00B55B17"/>
    <w:rsid w:val="00B60817"/>
    <w:rsid w:val="00B6186D"/>
    <w:rsid w:val="00B61D3E"/>
    <w:rsid w:val="00B66FF3"/>
    <w:rsid w:val="00B908DA"/>
    <w:rsid w:val="00BA3669"/>
    <w:rsid w:val="00BA37E9"/>
    <w:rsid w:val="00BA6C1E"/>
    <w:rsid w:val="00BA6F55"/>
    <w:rsid w:val="00BB5D5F"/>
    <w:rsid w:val="00BB7EE0"/>
    <w:rsid w:val="00BC4FEB"/>
    <w:rsid w:val="00BD15CE"/>
    <w:rsid w:val="00BD52D7"/>
    <w:rsid w:val="00BD7753"/>
    <w:rsid w:val="00BF4601"/>
    <w:rsid w:val="00BF7B89"/>
    <w:rsid w:val="00C0704C"/>
    <w:rsid w:val="00C25054"/>
    <w:rsid w:val="00C258C3"/>
    <w:rsid w:val="00C25FE9"/>
    <w:rsid w:val="00C26C7D"/>
    <w:rsid w:val="00C31CC9"/>
    <w:rsid w:val="00C34835"/>
    <w:rsid w:val="00C34C7B"/>
    <w:rsid w:val="00C36E54"/>
    <w:rsid w:val="00C36FFE"/>
    <w:rsid w:val="00C42D9B"/>
    <w:rsid w:val="00C47A52"/>
    <w:rsid w:val="00C52303"/>
    <w:rsid w:val="00C52FFC"/>
    <w:rsid w:val="00C53C61"/>
    <w:rsid w:val="00C55862"/>
    <w:rsid w:val="00C55A21"/>
    <w:rsid w:val="00C71DFC"/>
    <w:rsid w:val="00C72C83"/>
    <w:rsid w:val="00C73AAE"/>
    <w:rsid w:val="00C85D44"/>
    <w:rsid w:val="00C94BBE"/>
    <w:rsid w:val="00CA00CB"/>
    <w:rsid w:val="00CA3C25"/>
    <w:rsid w:val="00CB125C"/>
    <w:rsid w:val="00CB1394"/>
    <w:rsid w:val="00CC22E6"/>
    <w:rsid w:val="00CC4C08"/>
    <w:rsid w:val="00CD32E4"/>
    <w:rsid w:val="00CE1588"/>
    <w:rsid w:val="00CE2157"/>
    <w:rsid w:val="00CF37E7"/>
    <w:rsid w:val="00CF6904"/>
    <w:rsid w:val="00D03E76"/>
    <w:rsid w:val="00D07524"/>
    <w:rsid w:val="00D11115"/>
    <w:rsid w:val="00D162CD"/>
    <w:rsid w:val="00D216F2"/>
    <w:rsid w:val="00D2230D"/>
    <w:rsid w:val="00D2318C"/>
    <w:rsid w:val="00D2323D"/>
    <w:rsid w:val="00D36C4A"/>
    <w:rsid w:val="00D37223"/>
    <w:rsid w:val="00D4135D"/>
    <w:rsid w:val="00D44A93"/>
    <w:rsid w:val="00D44EFF"/>
    <w:rsid w:val="00D455C0"/>
    <w:rsid w:val="00D47FEC"/>
    <w:rsid w:val="00D5538D"/>
    <w:rsid w:val="00D629B8"/>
    <w:rsid w:val="00D75BE7"/>
    <w:rsid w:val="00D77BEE"/>
    <w:rsid w:val="00D873CC"/>
    <w:rsid w:val="00DA2DAA"/>
    <w:rsid w:val="00DA4B0A"/>
    <w:rsid w:val="00DB26DB"/>
    <w:rsid w:val="00DB4830"/>
    <w:rsid w:val="00DC1649"/>
    <w:rsid w:val="00DC31C0"/>
    <w:rsid w:val="00DC6A68"/>
    <w:rsid w:val="00DC7CD0"/>
    <w:rsid w:val="00DE55E6"/>
    <w:rsid w:val="00DF390E"/>
    <w:rsid w:val="00DF5B49"/>
    <w:rsid w:val="00DF6519"/>
    <w:rsid w:val="00DF6923"/>
    <w:rsid w:val="00DF6FDC"/>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3BD"/>
    <w:rsid w:val="00F429ED"/>
    <w:rsid w:val="00F53DD2"/>
    <w:rsid w:val="00F668E5"/>
    <w:rsid w:val="00F8233B"/>
    <w:rsid w:val="00F904DC"/>
    <w:rsid w:val="00FA0C24"/>
    <w:rsid w:val="00FA7DED"/>
    <w:rsid w:val="00FB0040"/>
    <w:rsid w:val="00FB4359"/>
    <w:rsid w:val="00FC1CCC"/>
    <w:rsid w:val="00FC331B"/>
    <w:rsid w:val="00FC4D36"/>
    <w:rsid w:val="00FD2D23"/>
    <w:rsid w:val="00FD4E7A"/>
    <w:rsid w:val="00FD6E7A"/>
    <w:rsid w:val="00FE2C0F"/>
    <w:rsid w:val="00FE416B"/>
    <w:rsid w:val="00FE5120"/>
    <w:rsid w:val="00FF440E"/>
    <w:rsid w:val="00FF4435"/>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1BBCB5E4-C350-4D20-864C-0AB974CACF2F}"/>
</file>

<file path=customXml/itemProps3.xml><?xml version="1.0" encoding="utf-8"?>
<ds:datastoreItem xmlns:ds="http://schemas.openxmlformats.org/officeDocument/2006/customXml" ds:itemID="{BC5073D1-34AE-42D0-A1BC-1463673B3360}"/>
</file>

<file path=customXml/itemProps4.xml><?xml version="1.0" encoding="utf-8"?>
<ds:datastoreItem xmlns:ds="http://schemas.openxmlformats.org/officeDocument/2006/customXml" ds:itemID="{D6B5F7E2-62BD-4BFD-A55A-1A248EEE7F14}"/>
</file>

<file path=docProps/app.xml><?xml version="1.0" encoding="utf-8"?>
<Properties xmlns="http://schemas.openxmlformats.org/officeDocument/2006/extended-properties" xmlns:vt="http://schemas.openxmlformats.org/officeDocument/2006/docPropsVTypes">
  <Template>Normal.dotm</Template>
  <TotalTime>94</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5323</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9</cp:revision>
  <cp:lastPrinted>2022-05-26T17:40:00Z</cp:lastPrinted>
  <dcterms:created xsi:type="dcterms:W3CDTF">2024-07-25T20:05:00Z</dcterms:created>
  <dcterms:modified xsi:type="dcterms:W3CDTF">2024-08-14T13:47:00Z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